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C8D24" w14:textId="475622B3" w:rsidR="00DC6D26" w:rsidRPr="00E53D8A" w:rsidRDefault="00DC6D26" w:rsidP="00E96050">
      <w:pPr>
        <w:spacing w:before="240" w:line="360" w:lineRule="auto"/>
        <w:jc w:val="center"/>
        <w:rPr>
          <w:rFonts w:ascii="Arial" w:eastAsia="Times New Roman" w:hAnsi="Arial" w:cs="Arial"/>
          <w:b/>
          <w:i/>
        </w:rPr>
      </w:pPr>
      <w:bookmarkStart w:id="0" w:name="_GoBack"/>
      <w:bookmarkEnd w:id="0"/>
    </w:p>
    <w:p w14:paraId="146194F4" w14:textId="411A507A" w:rsidR="00E96050" w:rsidRPr="00DC4F52" w:rsidRDefault="00DC6D26" w:rsidP="0024171A">
      <w:pPr>
        <w:spacing w:before="240" w:line="360" w:lineRule="auto"/>
        <w:jc w:val="center"/>
        <w:rPr>
          <w:rFonts w:ascii="Arial" w:eastAsia="Times New Roman" w:hAnsi="Arial" w:cs="Arial"/>
          <w:b/>
          <w:i/>
          <w:sz w:val="56"/>
        </w:rPr>
      </w:pPr>
      <w:r>
        <w:rPr>
          <w:rFonts w:ascii="Arial" w:eastAsia="Times New Roman" w:hAnsi="Arial" w:cs="Arial"/>
          <w:b/>
          <w:i/>
          <w:sz w:val="56"/>
        </w:rPr>
        <w:t>M</w:t>
      </w:r>
      <w:r w:rsidR="00E96050" w:rsidRPr="00DC4F52">
        <w:rPr>
          <w:rFonts w:ascii="Arial" w:eastAsia="Times New Roman" w:hAnsi="Arial" w:cs="Arial"/>
          <w:b/>
          <w:i/>
          <w:sz w:val="56"/>
        </w:rPr>
        <w:t>inimální preventivní progra</w:t>
      </w:r>
      <w:r>
        <w:rPr>
          <w:rFonts w:ascii="Arial" w:eastAsia="Times New Roman" w:hAnsi="Arial" w:cs="Arial"/>
          <w:b/>
          <w:i/>
          <w:sz w:val="56"/>
        </w:rPr>
        <w:t>m</w:t>
      </w:r>
    </w:p>
    <w:p w14:paraId="7B1D1446" w14:textId="5CB20651" w:rsidR="00E96050" w:rsidRPr="00DC4F52" w:rsidRDefault="00DC6D26" w:rsidP="00E96050">
      <w:pPr>
        <w:spacing w:before="240" w:line="360" w:lineRule="auto"/>
        <w:jc w:val="center"/>
        <w:rPr>
          <w:rFonts w:ascii="Arial" w:eastAsia="Times New Roman" w:hAnsi="Arial" w:cs="Arial"/>
          <w:b/>
          <w:i/>
          <w:sz w:val="56"/>
        </w:rPr>
      </w:pPr>
      <w:r>
        <w:rPr>
          <w:rFonts w:ascii="Arial" w:eastAsia="Times New Roman" w:hAnsi="Arial" w:cs="Arial"/>
          <w:b/>
          <w:i/>
          <w:sz w:val="56"/>
        </w:rPr>
        <w:t>pro</w:t>
      </w:r>
      <w:r w:rsidR="00E96050" w:rsidRPr="00DC4F52">
        <w:rPr>
          <w:rFonts w:ascii="Arial" w:eastAsia="Times New Roman" w:hAnsi="Arial" w:cs="Arial"/>
          <w:b/>
          <w:i/>
          <w:sz w:val="56"/>
        </w:rPr>
        <w:t xml:space="preserve"> školní rok 202</w:t>
      </w:r>
      <w:r w:rsidR="00595DE5">
        <w:rPr>
          <w:rFonts w:ascii="Arial" w:eastAsia="Times New Roman" w:hAnsi="Arial" w:cs="Arial"/>
          <w:b/>
          <w:i/>
          <w:sz w:val="56"/>
        </w:rPr>
        <w:t>5</w:t>
      </w:r>
      <w:r w:rsidR="00E96050" w:rsidRPr="00DC4F52">
        <w:rPr>
          <w:rFonts w:ascii="Arial" w:eastAsia="Times New Roman" w:hAnsi="Arial" w:cs="Arial"/>
          <w:b/>
          <w:i/>
          <w:sz w:val="56"/>
        </w:rPr>
        <w:t>/202</w:t>
      </w:r>
      <w:r w:rsidR="00595DE5">
        <w:rPr>
          <w:rFonts w:ascii="Arial" w:eastAsia="Times New Roman" w:hAnsi="Arial" w:cs="Arial"/>
          <w:b/>
          <w:i/>
          <w:sz w:val="56"/>
        </w:rPr>
        <w:t>6</w:t>
      </w:r>
    </w:p>
    <w:p w14:paraId="79FA1672" w14:textId="0A3CA094" w:rsidR="00E96050" w:rsidRPr="00E53D8A" w:rsidRDefault="00595DE5" w:rsidP="00E96050">
      <w:pPr>
        <w:spacing w:before="240" w:line="360" w:lineRule="auto"/>
        <w:rPr>
          <w:rFonts w:ascii="Arial" w:eastAsia="Times New Roman" w:hAnsi="Arial" w:cs="Arial"/>
        </w:rPr>
      </w:pPr>
      <w:r w:rsidRPr="00595DE5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12C42C61" wp14:editId="18427051">
            <wp:simplePos x="0" y="0"/>
            <wp:positionH relativeFrom="column">
              <wp:posOffset>982345</wp:posOffset>
            </wp:positionH>
            <wp:positionV relativeFrom="paragraph">
              <wp:posOffset>214630</wp:posOffset>
            </wp:positionV>
            <wp:extent cx="3932205" cy="3868744"/>
            <wp:effectExtent l="0" t="0" r="0" b="0"/>
            <wp:wrapNone/>
            <wp:docPr id="2" name="Obrázek 2" descr="C:\Users\Učitel\OneDrive - ZŠ a MŠ Plavsko\přihlašování a vše každoročně potřebné\logo\png barva.tiff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čitel\OneDrive - ZŠ a MŠ Plavsko\přihlašování a vše každoročně potřebné\logo\png barva.tiff 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205" cy="386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BFEB7" w14:textId="252D5061" w:rsidR="00E96050" w:rsidRPr="00E53D8A" w:rsidRDefault="00E96050" w:rsidP="00E96050">
      <w:pPr>
        <w:spacing w:before="240" w:line="360" w:lineRule="auto"/>
        <w:rPr>
          <w:rFonts w:ascii="Arial" w:eastAsia="Times New Roman" w:hAnsi="Arial" w:cs="Arial"/>
        </w:rPr>
      </w:pPr>
    </w:p>
    <w:p w14:paraId="3AA76A27" w14:textId="07DB3998" w:rsidR="00E96050" w:rsidRPr="00E53D8A" w:rsidRDefault="00E96050" w:rsidP="00E96050">
      <w:pPr>
        <w:spacing w:before="240" w:line="360" w:lineRule="auto"/>
        <w:rPr>
          <w:rFonts w:ascii="Arial" w:eastAsia="Times New Roman" w:hAnsi="Arial" w:cs="Arial"/>
        </w:rPr>
      </w:pPr>
    </w:p>
    <w:p w14:paraId="43A0326F" w14:textId="301AABC6" w:rsidR="00E96050" w:rsidRPr="00E53D8A" w:rsidRDefault="00E96050" w:rsidP="00E96050">
      <w:pPr>
        <w:spacing w:before="240" w:line="360" w:lineRule="auto"/>
        <w:rPr>
          <w:rFonts w:ascii="Arial" w:eastAsia="Times New Roman" w:hAnsi="Arial" w:cs="Arial"/>
        </w:rPr>
      </w:pPr>
    </w:p>
    <w:p w14:paraId="0AE74528" w14:textId="114116D9" w:rsidR="00595DE5" w:rsidRPr="00595DE5" w:rsidRDefault="00595DE5" w:rsidP="00595DE5">
      <w:pPr>
        <w:spacing w:before="240" w:line="360" w:lineRule="auto"/>
        <w:rPr>
          <w:rFonts w:ascii="Arial" w:hAnsi="Arial" w:cs="Arial"/>
        </w:rPr>
      </w:pPr>
    </w:p>
    <w:p w14:paraId="75FE696A" w14:textId="77777777" w:rsidR="00DC6D26" w:rsidRDefault="00DC6D26" w:rsidP="00E96050">
      <w:pPr>
        <w:spacing w:before="240" w:line="360" w:lineRule="auto"/>
        <w:rPr>
          <w:rFonts w:ascii="Arial" w:hAnsi="Arial" w:cs="Arial"/>
        </w:rPr>
      </w:pPr>
    </w:p>
    <w:p w14:paraId="0D0787D6" w14:textId="77777777" w:rsidR="00DC6D26" w:rsidRDefault="00DC6D26" w:rsidP="00E96050">
      <w:pPr>
        <w:spacing w:before="240" w:line="360" w:lineRule="auto"/>
        <w:rPr>
          <w:rFonts w:ascii="Arial" w:hAnsi="Arial" w:cs="Arial"/>
        </w:rPr>
      </w:pPr>
    </w:p>
    <w:p w14:paraId="23305A40" w14:textId="77777777" w:rsidR="00DC6D26" w:rsidRDefault="00DC6D26" w:rsidP="00E96050">
      <w:pPr>
        <w:spacing w:before="240" w:line="360" w:lineRule="auto"/>
        <w:rPr>
          <w:rFonts w:ascii="Arial" w:hAnsi="Arial" w:cs="Arial"/>
        </w:rPr>
      </w:pPr>
    </w:p>
    <w:p w14:paraId="3BE26F04" w14:textId="77777777" w:rsidR="00DC6D26" w:rsidRDefault="00DC6D26" w:rsidP="00E96050">
      <w:pPr>
        <w:spacing w:before="240" w:line="360" w:lineRule="auto"/>
        <w:rPr>
          <w:rFonts w:ascii="Arial" w:hAnsi="Arial" w:cs="Arial"/>
        </w:rPr>
      </w:pPr>
    </w:p>
    <w:p w14:paraId="70C5F189" w14:textId="77777777" w:rsidR="00DC6D26" w:rsidRDefault="00DC6D26" w:rsidP="00E96050">
      <w:pPr>
        <w:spacing w:before="240" w:line="360" w:lineRule="auto"/>
        <w:rPr>
          <w:rFonts w:ascii="Arial" w:hAnsi="Arial" w:cs="Arial"/>
        </w:rPr>
      </w:pPr>
    </w:p>
    <w:p w14:paraId="6B1B04B9" w14:textId="77777777" w:rsidR="00DC6D26" w:rsidRDefault="00DC6D26" w:rsidP="00E96050">
      <w:pPr>
        <w:spacing w:before="240" w:line="360" w:lineRule="auto"/>
        <w:rPr>
          <w:rFonts w:ascii="Arial" w:hAnsi="Arial" w:cs="Arial"/>
        </w:rPr>
      </w:pPr>
    </w:p>
    <w:p w14:paraId="07CA8673" w14:textId="77777777" w:rsidR="00DC6D26" w:rsidRDefault="00DC6D26" w:rsidP="00E96050">
      <w:pPr>
        <w:spacing w:before="240" w:line="360" w:lineRule="auto"/>
        <w:rPr>
          <w:rFonts w:ascii="Arial" w:hAnsi="Arial" w:cs="Arial"/>
        </w:rPr>
      </w:pPr>
    </w:p>
    <w:p w14:paraId="05921F12" w14:textId="274F693C" w:rsidR="00DC6D26" w:rsidRDefault="00DC6D26" w:rsidP="00E96050">
      <w:pPr>
        <w:spacing w:before="240" w:line="360" w:lineRule="auto"/>
        <w:rPr>
          <w:rFonts w:ascii="Arial" w:hAnsi="Arial" w:cs="Arial"/>
        </w:rPr>
      </w:pPr>
    </w:p>
    <w:p w14:paraId="04ADC374" w14:textId="52E8F27B" w:rsidR="00DC6D26" w:rsidRDefault="00DC6D26" w:rsidP="00E96050">
      <w:pPr>
        <w:spacing w:before="240" w:line="360" w:lineRule="auto"/>
        <w:rPr>
          <w:rFonts w:ascii="Arial" w:hAnsi="Arial" w:cs="Arial"/>
        </w:rPr>
      </w:pPr>
    </w:p>
    <w:p w14:paraId="4DAB32AC" w14:textId="77777777" w:rsidR="00595DE5" w:rsidRDefault="00595DE5" w:rsidP="00E96050">
      <w:pPr>
        <w:spacing w:before="240" w:line="360" w:lineRule="auto"/>
        <w:rPr>
          <w:rFonts w:ascii="Arial" w:hAnsi="Arial" w:cs="Arial"/>
        </w:rPr>
      </w:pPr>
    </w:p>
    <w:p w14:paraId="73BBA51D" w14:textId="7F94ABDC" w:rsidR="00E96050" w:rsidRPr="00DC6D26" w:rsidRDefault="00DC6D26" w:rsidP="00E96050">
      <w:pPr>
        <w:spacing w:before="240" w:line="360" w:lineRule="auto"/>
        <w:rPr>
          <w:rFonts w:ascii="Arial" w:hAnsi="Arial" w:cs="Arial"/>
          <w:i/>
        </w:rPr>
      </w:pPr>
      <w:r w:rsidRPr="00DC6D26">
        <w:rPr>
          <w:rFonts w:ascii="Arial" w:hAnsi="Arial" w:cs="Arial"/>
          <w:i/>
        </w:rPr>
        <w:t>Vypracovala: Mgr. Jana Jannová</w:t>
      </w:r>
    </w:p>
    <w:p w14:paraId="0C1E8B7F" w14:textId="6B5FED1C" w:rsidR="00DC6D26" w:rsidRPr="00DC6D26" w:rsidRDefault="00DC6D26" w:rsidP="00E96050">
      <w:pPr>
        <w:spacing w:before="240" w:line="360" w:lineRule="auto"/>
        <w:rPr>
          <w:rFonts w:ascii="Arial" w:eastAsia="Times New Roman" w:hAnsi="Arial" w:cs="Arial"/>
          <w:i/>
        </w:rPr>
      </w:pPr>
      <w:r w:rsidRPr="00DC6D26">
        <w:rPr>
          <w:rFonts w:ascii="Arial" w:eastAsia="Times New Roman" w:hAnsi="Arial" w:cs="Arial"/>
          <w:i/>
        </w:rPr>
        <w:t>Schválila: Mgr. Iveta Marušáková</w:t>
      </w:r>
    </w:p>
    <w:p w14:paraId="06CCD0A3" w14:textId="77777777" w:rsidR="00DC6D26" w:rsidRDefault="00DC6D26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</w:p>
    <w:p w14:paraId="79FC18D0" w14:textId="77777777" w:rsidR="00DC6D26" w:rsidRDefault="00DC6D26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sz w:val="22"/>
          <w:szCs w:val="22"/>
        </w:rPr>
        <w:lastRenderedPageBreak/>
        <w:t xml:space="preserve">Obsah: </w:t>
      </w:r>
    </w:p>
    <w:p w14:paraId="32C0EE23" w14:textId="0C446679" w:rsidR="00DC6D26" w:rsidRPr="00DC6D26" w:rsidRDefault="00DC6D26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 w:rsidRPr="00DC6D26">
        <w:rPr>
          <w:rStyle w:val="Siln"/>
          <w:rFonts w:ascii="Arial" w:hAnsi="Arial" w:cs="Arial"/>
          <w:b w:val="0"/>
          <w:sz w:val="22"/>
          <w:szCs w:val="22"/>
        </w:rPr>
        <w:t>1. Úvod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3</w:t>
      </w:r>
    </w:p>
    <w:p w14:paraId="59AD3164" w14:textId="45555AF6" w:rsidR="00DC6D26" w:rsidRPr="00DC6D26" w:rsidRDefault="00DC6D26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 w:rsidRPr="00DC6D26">
        <w:rPr>
          <w:rStyle w:val="Siln"/>
          <w:rFonts w:ascii="Arial" w:hAnsi="Arial" w:cs="Arial"/>
          <w:b w:val="0"/>
          <w:sz w:val="22"/>
          <w:szCs w:val="22"/>
        </w:rPr>
        <w:t>2. Charakteristika školy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4</w:t>
      </w:r>
    </w:p>
    <w:p w14:paraId="3D51B38B" w14:textId="74DB3DE9" w:rsidR="005B2E2C" w:rsidRDefault="00DC6D26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 w:rsidRPr="00DC6D26">
        <w:rPr>
          <w:rStyle w:val="Siln"/>
          <w:rFonts w:ascii="Arial" w:hAnsi="Arial" w:cs="Arial"/>
          <w:b w:val="0"/>
          <w:sz w:val="22"/>
          <w:szCs w:val="22"/>
        </w:rPr>
        <w:t>3.</w:t>
      </w:r>
      <w:r w:rsidR="00DC02C8">
        <w:rPr>
          <w:rStyle w:val="Siln"/>
          <w:rFonts w:ascii="Arial" w:hAnsi="Arial" w:cs="Arial"/>
          <w:b w:val="0"/>
          <w:sz w:val="22"/>
          <w:szCs w:val="22"/>
        </w:rPr>
        <w:t xml:space="preserve"> Metodická východiska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5</w:t>
      </w:r>
    </w:p>
    <w:p w14:paraId="40CACD64" w14:textId="332D6F3E" w:rsidR="00DC6D26" w:rsidRPr="00DC6D26" w:rsidRDefault="005B2E2C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4. </w:t>
      </w:r>
      <w:r w:rsidR="00DC6D26" w:rsidRPr="00DC6D26">
        <w:rPr>
          <w:rStyle w:val="Siln"/>
          <w:rFonts w:ascii="Arial" w:hAnsi="Arial" w:cs="Arial"/>
          <w:b w:val="0"/>
          <w:sz w:val="22"/>
          <w:szCs w:val="22"/>
        </w:rPr>
        <w:t>Vyhodnocení MPP ze školního roku 202</w:t>
      </w:r>
      <w:r w:rsidR="00FD04E1">
        <w:rPr>
          <w:rStyle w:val="Siln"/>
          <w:rFonts w:ascii="Arial" w:hAnsi="Arial" w:cs="Arial"/>
          <w:b w:val="0"/>
          <w:sz w:val="22"/>
          <w:szCs w:val="22"/>
        </w:rPr>
        <w:t>4</w:t>
      </w:r>
      <w:r w:rsidR="00DC6D26" w:rsidRPr="00DC6D26">
        <w:rPr>
          <w:rStyle w:val="Siln"/>
          <w:rFonts w:ascii="Arial" w:hAnsi="Arial" w:cs="Arial"/>
          <w:b w:val="0"/>
          <w:sz w:val="22"/>
          <w:szCs w:val="22"/>
        </w:rPr>
        <w:t>/202</w:t>
      </w:r>
      <w:r w:rsidR="00FD04E1">
        <w:rPr>
          <w:rStyle w:val="Siln"/>
          <w:rFonts w:ascii="Arial" w:hAnsi="Arial" w:cs="Arial"/>
          <w:b w:val="0"/>
          <w:sz w:val="22"/>
          <w:szCs w:val="22"/>
        </w:rPr>
        <w:t>5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5</w:t>
      </w:r>
    </w:p>
    <w:p w14:paraId="5EC56197" w14:textId="42C742DE" w:rsidR="00DC6D26" w:rsidRPr="00DC6D26" w:rsidRDefault="005B2E2C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5</w:t>
      </w:r>
      <w:r w:rsidR="00DC6D26" w:rsidRPr="00DC6D26">
        <w:rPr>
          <w:rStyle w:val="Siln"/>
          <w:rFonts w:ascii="Arial" w:hAnsi="Arial" w:cs="Arial"/>
          <w:b w:val="0"/>
          <w:sz w:val="22"/>
          <w:szCs w:val="22"/>
        </w:rPr>
        <w:t>. Cíle prevence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6</w:t>
      </w:r>
    </w:p>
    <w:p w14:paraId="1F359045" w14:textId="1AE60C11" w:rsidR="00DC6D26" w:rsidRPr="00DC6D26" w:rsidRDefault="005B2E2C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6</w:t>
      </w:r>
      <w:r w:rsidR="00DC6D26" w:rsidRPr="00DC6D26">
        <w:rPr>
          <w:rStyle w:val="Siln"/>
          <w:rFonts w:ascii="Arial" w:hAnsi="Arial" w:cs="Arial"/>
          <w:b w:val="0"/>
          <w:sz w:val="22"/>
          <w:szCs w:val="22"/>
        </w:rPr>
        <w:t>. Tematické bloky ve výuce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7</w:t>
      </w:r>
    </w:p>
    <w:p w14:paraId="6E0C5C2E" w14:textId="426229D3" w:rsidR="00DC6D26" w:rsidRPr="00DC6D26" w:rsidRDefault="005B2E2C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7</w:t>
      </w:r>
      <w:r w:rsidR="00DC6D26" w:rsidRPr="00DC6D26">
        <w:rPr>
          <w:rStyle w:val="Siln"/>
          <w:rFonts w:ascii="Arial" w:hAnsi="Arial" w:cs="Arial"/>
          <w:b w:val="0"/>
          <w:sz w:val="22"/>
          <w:szCs w:val="22"/>
        </w:rPr>
        <w:t>. Preventivní aktivity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11</w:t>
      </w:r>
    </w:p>
    <w:p w14:paraId="48C90856" w14:textId="4F5348D0" w:rsidR="00DC6D26" w:rsidRPr="00DC6D26" w:rsidRDefault="005B2E2C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8</w:t>
      </w:r>
      <w:r w:rsidR="00DC6D26" w:rsidRPr="00DC6D26">
        <w:rPr>
          <w:rStyle w:val="Siln"/>
          <w:rFonts w:ascii="Arial" w:hAnsi="Arial" w:cs="Arial"/>
          <w:b w:val="0"/>
          <w:sz w:val="22"/>
          <w:szCs w:val="22"/>
        </w:rPr>
        <w:t>. Škola v prevenci šikanování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12</w:t>
      </w:r>
    </w:p>
    <w:p w14:paraId="2E417967" w14:textId="5A7436C6" w:rsidR="00DC6D26" w:rsidRPr="00DC6D26" w:rsidRDefault="005B2E2C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9</w:t>
      </w:r>
      <w:r w:rsidR="00DC6D26" w:rsidRPr="00DC6D26">
        <w:rPr>
          <w:rStyle w:val="Siln"/>
          <w:rFonts w:ascii="Arial" w:hAnsi="Arial" w:cs="Arial"/>
          <w:b w:val="0"/>
          <w:sz w:val="22"/>
          <w:szCs w:val="22"/>
        </w:rPr>
        <w:t>. Systém vzdělávání pedagogů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12</w:t>
      </w:r>
    </w:p>
    <w:p w14:paraId="528E8ACC" w14:textId="63611069" w:rsidR="00DC02C8" w:rsidRDefault="00DC02C8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1</w:t>
      </w:r>
      <w:r w:rsidR="00F258AF">
        <w:rPr>
          <w:rStyle w:val="Siln"/>
          <w:rFonts w:ascii="Arial" w:hAnsi="Arial" w:cs="Arial"/>
          <w:b w:val="0"/>
          <w:sz w:val="22"/>
          <w:szCs w:val="22"/>
        </w:rPr>
        <w:t>0</w:t>
      </w:r>
      <w:r>
        <w:rPr>
          <w:rStyle w:val="Siln"/>
          <w:rFonts w:ascii="Arial" w:hAnsi="Arial" w:cs="Arial"/>
          <w:b w:val="0"/>
          <w:sz w:val="22"/>
          <w:szCs w:val="22"/>
        </w:rPr>
        <w:t>. Informační zdroje</w:t>
      </w:r>
      <w:r w:rsidR="00B70FE2">
        <w:rPr>
          <w:rStyle w:val="Siln"/>
          <w:rFonts w:ascii="Arial" w:hAnsi="Arial" w:cs="Arial"/>
          <w:b w:val="0"/>
          <w:sz w:val="22"/>
          <w:szCs w:val="22"/>
        </w:rPr>
        <w:tab/>
        <w:t>1</w:t>
      </w:r>
      <w:r w:rsidR="001F0639">
        <w:rPr>
          <w:rStyle w:val="Siln"/>
          <w:rFonts w:ascii="Arial" w:hAnsi="Arial" w:cs="Arial"/>
          <w:b w:val="0"/>
          <w:sz w:val="22"/>
          <w:szCs w:val="22"/>
        </w:rPr>
        <w:t>3</w:t>
      </w:r>
    </w:p>
    <w:p w14:paraId="16A774C4" w14:textId="575890EF" w:rsidR="00B70FE2" w:rsidRDefault="00B70FE2" w:rsidP="001F0639">
      <w:pPr>
        <w:pStyle w:val="Normlnweb"/>
        <w:shd w:val="clear" w:color="auto" w:fill="FFFFFF"/>
        <w:tabs>
          <w:tab w:val="right" w:leader="dot" w:pos="7513"/>
        </w:tabs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11. Závěrečné informace</w:t>
      </w:r>
      <w:r>
        <w:rPr>
          <w:rStyle w:val="Siln"/>
          <w:rFonts w:ascii="Arial" w:hAnsi="Arial" w:cs="Arial"/>
          <w:b w:val="0"/>
          <w:sz w:val="22"/>
          <w:szCs w:val="22"/>
        </w:rPr>
        <w:tab/>
        <w:t>1</w:t>
      </w:r>
      <w:r w:rsidR="001F0639">
        <w:rPr>
          <w:rStyle w:val="Siln"/>
          <w:rFonts w:ascii="Arial" w:hAnsi="Arial" w:cs="Arial"/>
          <w:b w:val="0"/>
          <w:sz w:val="22"/>
          <w:szCs w:val="22"/>
        </w:rPr>
        <w:t>3</w:t>
      </w:r>
    </w:p>
    <w:p w14:paraId="6E35F996" w14:textId="77777777" w:rsidR="00F258AF" w:rsidRPr="00DC6D26" w:rsidRDefault="00F258AF" w:rsidP="001F0639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0C70058A" w14:textId="27B4F458" w:rsidR="00DC6D26" w:rsidRDefault="00F258AF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 w:rsidRPr="00F258AF">
        <w:rPr>
          <w:rStyle w:val="Siln"/>
          <w:rFonts w:ascii="Arial" w:hAnsi="Arial" w:cs="Arial"/>
          <w:b w:val="0"/>
          <w:sz w:val="22"/>
          <w:szCs w:val="22"/>
        </w:rPr>
        <w:t>Přílohy</w:t>
      </w:r>
    </w:p>
    <w:p w14:paraId="640E8964" w14:textId="1CB9AEBA" w:rsidR="00F258AF" w:rsidRDefault="00F258AF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A70D08B" w14:textId="74FD1619" w:rsidR="00F258AF" w:rsidRDefault="00F258AF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2C45A05D" w14:textId="0625DD31" w:rsidR="00F258AF" w:rsidRDefault="00F258AF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5A34643" w14:textId="13CB71A7" w:rsidR="00F258AF" w:rsidRDefault="00F258AF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ED3CA23" w14:textId="1DFEA2F1" w:rsidR="00F258AF" w:rsidRDefault="00F258AF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CBDC5B3" w14:textId="27564F2D" w:rsidR="00F258AF" w:rsidRDefault="00F258AF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5284172" w14:textId="77777777" w:rsidR="00F258AF" w:rsidRPr="00F258AF" w:rsidRDefault="00F258AF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B4713C1" w14:textId="77777777" w:rsidR="00DC6D26" w:rsidRPr="003768B1" w:rsidRDefault="00DC6D26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0"/>
          <w:szCs w:val="22"/>
        </w:rPr>
      </w:pPr>
    </w:p>
    <w:p w14:paraId="3A1F1216" w14:textId="5505B7B3" w:rsidR="00DC6D26" w:rsidRPr="003768B1" w:rsidRDefault="00DC6D26" w:rsidP="000F07A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sz w:val="20"/>
          <w:szCs w:val="22"/>
        </w:rPr>
        <w:t xml:space="preserve">Použité zkratky: </w:t>
      </w:r>
      <w:r w:rsidRPr="003768B1">
        <w:rPr>
          <w:rStyle w:val="Siln"/>
          <w:rFonts w:ascii="Arial" w:hAnsi="Arial" w:cs="Arial"/>
          <w:b w:val="0"/>
          <w:sz w:val="20"/>
          <w:szCs w:val="22"/>
        </w:rPr>
        <w:tab/>
        <w:t>MPP – minimální preventivní program</w:t>
      </w:r>
    </w:p>
    <w:p w14:paraId="122F3D00" w14:textId="69D01738" w:rsidR="00DC6D26" w:rsidRPr="003768B1" w:rsidRDefault="00DC6D26" w:rsidP="00DC6D26">
      <w:pPr>
        <w:pStyle w:val="Normlnweb"/>
        <w:shd w:val="clear" w:color="auto" w:fill="FFFFFF"/>
        <w:spacing w:before="0" w:beforeAutospacing="0" w:after="150" w:afterAutospacing="0"/>
        <w:ind w:left="1416" w:firstLine="708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b w:val="0"/>
          <w:sz w:val="20"/>
          <w:szCs w:val="22"/>
        </w:rPr>
        <w:t>ŠMP – školní metodička prevence</w:t>
      </w:r>
    </w:p>
    <w:p w14:paraId="6F17B341" w14:textId="2E1C7DF8" w:rsidR="006A74CB" w:rsidRPr="003768B1" w:rsidRDefault="006A74CB" w:rsidP="00DC6D26">
      <w:pPr>
        <w:pStyle w:val="Normlnweb"/>
        <w:shd w:val="clear" w:color="auto" w:fill="FFFFFF"/>
        <w:spacing w:before="0" w:beforeAutospacing="0" w:after="150" w:afterAutospacing="0"/>
        <w:ind w:left="1416" w:firstLine="708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b w:val="0"/>
          <w:sz w:val="20"/>
          <w:szCs w:val="22"/>
        </w:rPr>
        <w:t>ŠVP – školní vzdělávací program</w:t>
      </w:r>
    </w:p>
    <w:p w14:paraId="225ADEA9" w14:textId="77777777" w:rsidR="00DC6D26" w:rsidRPr="003768B1" w:rsidRDefault="00DC6D26" w:rsidP="00DC6D26">
      <w:pPr>
        <w:pStyle w:val="Normlnweb"/>
        <w:shd w:val="clear" w:color="auto" w:fill="FFFFFF"/>
        <w:spacing w:before="0" w:beforeAutospacing="0" w:after="150" w:afterAutospacing="0"/>
        <w:ind w:left="1416" w:firstLine="708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b w:val="0"/>
          <w:sz w:val="20"/>
          <w:szCs w:val="22"/>
        </w:rPr>
        <w:t>VP – výchovná poradkyně</w:t>
      </w:r>
    </w:p>
    <w:p w14:paraId="15EAB357" w14:textId="77777777" w:rsidR="00DC6D26" w:rsidRPr="003768B1" w:rsidRDefault="00DC6D26" w:rsidP="00DC6D26">
      <w:pPr>
        <w:pStyle w:val="Normlnweb"/>
        <w:shd w:val="clear" w:color="auto" w:fill="FFFFFF"/>
        <w:spacing w:before="0" w:beforeAutospacing="0" w:after="150" w:afterAutospacing="0"/>
        <w:ind w:left="1416" w:firstLine="708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b w:val="0"/>
          <w:sz w:val="20"/>
          <w:szCs w:val="22"/>
        </w:rPr>
        <w:t>PPP – pedagogicko-psychologická poradna</w:t>
      </w:r>
    </w:p>
    <w:p w14:paraId="6DEEF2D5" w14:textId="77777777" w:rsidR="00DC6D26" w:rsidRPr="003768B1" w:rsidRDefault="00DC6D26" w:rsidP="00DC6D26">
      <w:pPr>
        <w:pStyle w:val="Normlnweb"/>
        <w:shd w:val="clear" w:color="auto" w:fill="FFFFFF"/>
        <w:spacing w:before="0" w:beforeAutospacing="0" w:after="150" w:afterAutospacing="0"/>
        <w:ind w:left="1416" w:firstLine="708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b w:val="0"/>
          <w:sz w:val="20"/>
          <w:szCs w:val="22"/>
        </w:rPr>
        <w:t>MÚ – městský úřad</w:t>
      </w:r>
    </w:p>
    <w:p w14:paraId="1B5DCDB1" w14:textId="77777777" w:rsidR="00DC6D26" w:rsidRPr="003768B1" w:rsidRDefault="00DC6D26" w:rsidP="00DC6D26">
      <w:pPr>
        <w:pStyle w:val="Normlnweb"/>
        <w:shd w:val="clear" w:color="auto" w:fill="FFFFFF"/>
        <w:spacing w:before="0" w:beforeAutospacing="0" w:after="150" w:afterAutospacing="0"/>
        <w:ind w:left="1416" w:firstLine="708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b w:val="0"/>
          <w:sz w:val="20"/>
          <w:szCs w:val="22"/>
        </w:rPr>
        <w:t>OSPOD – orgán sociálně právní ochrany dětí a mládeže</w:t>
      </w:r>
    </w:p>
    <w:p w14:paraId="36FB8987" w14:textId="77777777" w:rsidR="00DC6D26" w:rsidRPr="003768B1" w:rsidRDefault="00DC6D26" w:rsidP="00DC6D26">
      <w:pPr>
        <w:pStyle w:val="Normlnweb"/>
        <w:shd w:val="clear" w:color="auto" w:fill="FFFFFF"/>
        <w:spacing w:before="0" w:beforeAutospacing="0" w:after="150" w:afterAutospacing="0"/>
        <w:ind w:left="1416" w:firstLine="708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b w:val="0"/>
          <w:sz w:val="20"/>
          <w:szCs w:val="22"/>
        </w:rPr>
        <w:t>SPC – speciální pedagogické centrum</w:t>
      </w:r>
    </w:p>
    <w:p w14:paraId="5DA69653" w14:textId="02B17736" w:rsidR="00DC6D26" w:rsidRPr="003768B1" w:rsidRDefault="00DC6D26" w:rsidP="00DC6D26">
      <w:pPr>
        <w:pStyle w:val="Normlnweb"/>
        <w:shd w:val="clear" w:color="auto" w:fill="FFFFFF"/>
        <w:spacing w:before="0" w:beforeAutospacing="0" w:after="150" w:afterAutospacing="0"/>
        <w:ind w:left="1416" w:firstLine="708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b w:val="0"/>
          <w:sz w:val="20"/>
          <w:szCs w:val="22"/>
        </w:rPr>
        <w:t>ŠR – školní rada</w:t>
      </w:r>
    </w:p>
    <w:p w14:paraId="6D36FC6D" w14:textId="431DF7B7" w:rsidR="006A74CB" w:rsidRPr="003768B1" w:rsidRDefault="006A74CB" w:rsidP="00DC6D26">
      <w:pPr>
        <w:pStyle w:val="Normlnweb"/>
        <w:shd w:val="clear" w:color="auto" w:fill="FFFFFF"/>
        <w:spacing w:before="0" w:beforeAutospacing="0" w:after="150" w:afterAutospacing="0"/>
        <w:ind w:left="1416" w:firstLine="708"/>
        <w:rPr>
          <w:rStyle w:val="Siln"/>
          <w:rFonts w:ascii="Arial" w:hAnsi="Arial" w:cs="Arial"/>
          <w:b w:val="0"/>
          <w:sz w:val="20"/>
          <w:szCs w:val="22"/>
        </w:rPr>
      </w:pPr>
      <w:r w:rsidRPr="003768B1">
        <w:rPr>
          <w:rStyle w:val="Siln"/>
          <w:rFonts w:ascii="Arial" w:hAnsi="Arial" w:cs="Arial"/>
          <w:b w:val="0"/>
          <w:sz w:val="20"/>
          <w:szCs w:val="22"/>
        </w:rPr>
        <w:t>ŠŘ – školní řád</w:t>
      </w:r>
    </w:p>
    <w:p w14:paraId="7A8D0B11" w14:textId="77777777" w:rsidR="00DC6D26" w:rsidRPr="00DC6D26" w:rsidRDefault="00DC6D26" w:rsidP="00DC6D26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9E50256" w14:textId="77777777" w:rsidR="00DC6D26" w:rsidRDefault="00DC6D26" w:rsidP="00DC6D26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</w:p>
    <w:p w14:paraId="58F1671F" w14:textId="77777777" w:rsidR="00DC6D26" w:rsidRDefault="00DC6D26" w:rsidP="00DC6D26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</w:p>
    <w:p w14:paraId="382EEA5C" w14:textId="7D07298C" w:rsidR="000F07AD" w:rsidRPr="00E53D8A" w:rsidRDefault="00DC6D26" w:rsidP="00DC6D26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sz w:val="22"/>
          <w:szCs w:val="22"/>
        </w:rPr>
      </w:pPr>
      <w:r>
        <w:rPr>
          <w:rStyle w:val="Siln"/>
          <w:rFonts w:ascii="Arial" w:hAnsi="Arial" w:cs="Arial"/>
          <w:sz w:val="22"/>
          <w:szCs w:val="22"/>
        </w:rPr>
        <w:lastRenderedPageBreak/>
        <w:t xml:space="preserve">1. </w:t>
      </w:r>
      <w:r w:rsidR="00D97B85" w:rsidRPr="00E53D8A">
        <w:rPr>
          <w:rStyle w:val="Siln"/>
          <w:rFonts w:ascii="Arial" w:hAnsi="Arial" w:cs="Arial"/>
          <w:sz w:val="22"/>
          <w:szCs w:val="22"/>
        </w:rPr>
        <w:t>Úvod</w:t>
      </w:r>
    </w:p>
    <w:p w14:paraId="7AE1AA94" w14:textId="24AFBB0C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Minimální preventivní program jsem vytvořila na základě studie odborné literatury, prostředí a rizik vzniku společensky nežádoucích jevů </w:t>
      </w:r>
      <w:r w:rsidR="00887FF5">
        <w:rPr>
          <w:color w:val="auto"/>
          <w:sz w:val="22"/>
          <w:szCs w:val="22"/>
        </w:rPr>
        <w:t xml:space="preserve">v </w:t>
      </w:r>
      <w:r w:rsidRPr="00E53D8A">
        <w:rPr>
          <w:color w:val="auto"/>
          <w:sz w:val="22"/>
          <w:szCs w:val="22"/>
        </w:rPr>
        <w:t xml:space="preserve">ZŠ a MŠ Plavsko. </w:t>
      </w:r>
    </w:p>
    <w:p w14:paraId="3E59E3D4" w14:textId="77777777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Při vypracování MPP jsem vycházela z Manuálu pro tvorbu MPP, z odborné literatury a z metodických pokynů v oblasti primární prevence rizikového chování MŠMT. </w:t>
      </w:r>
    </w:p>
    <w:p w14:paraId="198623CB" w14:textId="77777777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Minimální preventivní program je dokument školy, zaměřený na výchovu žáků ke zdravému životnímu stylu, na jejich osobnostní a sociální rozvoj a rozvoj jejich sociálně komunikativních dovedností. Na realizaci MPP se podílí celý pedagogický sbor a další instituce zabývající se prevencí sociálně patologických jevů. </w:t>
      </w:r>
    </w:p>
    <w:p w14:paraId="4A17EC2D" w14:textId="5813F17F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Rizikové chování, drogy a jiné sociálně patologické jevy jsou velkým společenským problémem. Primární prevence spolu se vzděláváním žáků v oblasti zdravého životního stylu má za úkol předcházet sociálně nežádoucím jevům a zvýšit jejich odolnost vůči nim. Objevují se nové rizikové jevy, např. </w:t>
      </w:r>
      <w:proofErr w:type="spellStart"/>
      <w:r w:rsidRPr="00E53D8A">
        <w:rPr>
          <w:color w:val="auto"/>
          <w:sz w:val="22"/>
          <w:szCs w:val="22"/>
        </w:rPr>
        <w:t>kyberšikana</w:t>
      </w:r>
      <w:proofErr w:type="spellEnd"/>
      <w:r w:rsidR="00F27E22" w:rsidRPr="00E53D8A">
        <w:rPr>
          <w:color w:val="auto"/>
          <w:sz w:val="22"/>
          <w:szCs w:val="22"/>
        </w:rPr>
        <w:t xml:space="preserve"> a nástrahy sociálních sítí</w:t>
      </w:r>
      <w:r w:rsidRPr="00E53D8A">
        <w:rPr>
          <w:color w:val="auto"/>
          <w:sz w:val="22"/>
          <w:szCs w:val="22"/>
        </w:rPr>
        <w:t xml:space="preserve">. Je proto nezbytné poskytnout žákům co nejvíce nezkreslených informací o problematice všech projevů rizikového chování podaných přiměřeně jejich věku a na tato témata s nimi mluvit otevřeně i na neformální úrovni. </w:t>
      </w:r>
    </w:p>
    <w:p w14:paraId="12CC547D" w14:textId="77777777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Program sleduje obecné cíle, zejména zaměřené do oblasti zdravého životního stylu, na prevenci kriminality mládeže, na prevenci zneužívání návykových látek, různé formy působení na postoje a ovlivňování chování dětí a poskytování široké nabídky pozitivních alternativ chování. </w:t>
      </w:r>
    </w:p>
    <w:p w14:paraId="43D20698" w14:textId="77777777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Cílem MPP je ve spolupráci s rodiči předcházet projevům sociálně patologických jevů, v případě jejich zjištění ve spolupráci s rodiči i dalšími institucemi zamezit jejich dalšímu šíření, dále pak formovat takovou osobnost žáka, která je s ohledem na svůj věk schopná orientovat se v dané problematice, zkoumat ji, ptát se, dělat rozhodnutí, která si bude vážit svého zdraví, bude umět nakládat se svým volným časem a zvládat základní sociální dovednosti. </w:t>
      </w:r>
    </w:p>
    <w:p w14:paraId="06B1A15A" w14:textId="3204B918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Základním principem strategie prevence sociálně patologických jevů je výchova dětí a mládeže ke zdravému životnímu stylu, k osvojení si pozitivního sociálního chování a rozvoji osobnosti. Součástí našeho programu je i účast pedagogů na odborných školeních a vzdělávacích programech. MPP je nedílnou součástí ŠVP a vychází ze školní strategie primární prevence, jejímž hlavním cílem je vytvoření a udržení optimálního sociálního klimatu ve škole. </w:t>
      </w:r>
    </w:p>
    <w:p w14:paraId="6787B75C" w14:textId="77777777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Zásady: </w:t>
      </w:r>
    </w:p>
    <w:p w14:paraId="66EC9909" w14:textId="477859A6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Program je určen pro žáky školy </w:t>
      </w:r>
      <w:r w:rsidR="00571078" w:rsidRPr="00E53D8A">
        <w:rPr>
          <w:color w:val="auto"/>
          <w:sz w:val="22"/>
          <w:szCs w:val="22"/>
        </w:rPr>
        <w:t>prvního stupně</w:t>
      </w:r>
      <w:r w:rsidR="00776E0B">
        <w:rPr>
          <w:color w:val="auto"/>
          <w:sz w:val="22"/>
          <w:szCs w:val="22"/>
        </w:rPr>
        <w:t>,</w:t>
      </w:r>
      <w:r w:rsidRPr="00E53D8A">
        <w:rPr>
          <w:color w:val="auto"/>
          <w:sz w:val="22"/>
          <w:szCs w:val="22"/>
        </w:rPr>
        <w:t xml:space="preserve"> tj. ve věku 6 – </w:t>
      </w:r>
      <w:r w:rsidR="00571078" w:rsidRPr="00E53D8A">
        <w:rPr>
          <w:color w:val="auto"/>
          <w:sz w:val="22"/>
          <w:szCs w:val="22"/>
        </w:rPr>
        <w:t>1</w:t>
      </w:r>
      <w:r w:rsidR="006059D6">
        <w:rPr>
          <w:color w:val="auto"/>
          <w:sz w:val="22"/>
          <w:szCs w:val="22"/>
        </w:rPr>
        <w:t>2</w:t>
      </w:r>
      <w:r w:rsidRPr="00E53D8A">
        <w:rPr>
          <w:color w:val="auto"/>
          <w:sz w:val="22"/>
          <w:szCs w:val="22"/>
        </w:rPr>
        <w:t xml:space="preserve"> let. Zahrnuje prevenci rizikového chování u dětí v oblasti užívání návykových látek, šikany, kriminality mládeže, záškoláctví, xenofobie a rasismu. Vyžaduje individuální přístup k řešení jednotlivých problémů. </w:t>
      </w:r>
    </w:p>
    <w:p w14:paraId="1DB7CDCE" w14:textId="0E89EC93" w:rsidR="000F07AD" w:rsidRPr="00E53D8A" w:rsidRDefault="000F07AD" w:rsidP="00DC4F52">
      <w:pPr>
        <w:pStyle w:val="Default"/>
        <w:spacing w:after="150"/>
        <w:rPr>
          <w:color w:val="auto"/>
          <w:sz w:val="22"/>
          <w:szCs w:val="22"/>
        </w:rPr>
      </w:pPr>
      <w:r w:rsidRPr="00E53D8A">
        <w:rPr>
          <w:color w:val="auto"/>
          <w:sz w:val="22"/>
          <w:szCs w:val="22"/>
        </w:rPr>
        <w:t xml:space="preserve">Vyžaduje specializovanou formu pomoci, a proto je třeba přímá spolupráce s rodinou a dalšími organizacemi (PPP, </w:t>
      </w:r>
      <w:r w:rsidR="00027226">
        <w:rPr>
          <w:color w:val="auto"/>
          <w:sz w:val="22"/>
          <w:szCs w:val="22"/>
        </w:rPr>
        <w:t>p</w:t>
      </w:r>
      <w:r w:rsidRPr="00E53D8A">
        <w:rPr>
          <w:color w:val="auto"/>
          <w:sz w:val="22"/>
          <w:szCs w:val="22"/>
        </w:rPr>
        <w:t xml:space="preserve">olicie, OSPOD, </w:t>
      </w:r>
      <w:r w:rsidR="00571078" w:rsidRPr="00E53D8A">
        <w:rPr>
          <w:color w:val="auto"/>
          <w:sz w:val="22"/>
          <w:szCs w:val="22"/>
        </w:rPr>
        <w:t>…</w:t>
      </w:r>
      <w:r w:rsidRPr="00E53D8A">
        <w:rPr>
          <w:color w:val="auto"/>
          <w:sz w:val="22"/>
          <w:szCs w:val="22"/>
        </w:rPr>
        <w:t xml:space="preserve">). </w:t>
      </w:r>
    </w:p>
    <w:p w14:paraId="328865A8" w14:textId="55C50499" w:rsidR="00D97B85" w:rsidRPr="00E53D8A" w:rsidRDefault="000F07AD" w:rsidP="00DC4F52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 w:rsidRPr="00E53D8A">
        <w:rPr>
          <w:rFonts w:ascii="Arial" w:hAnsi="Arial" w:cs="Arial"/>
          <w:sz w:val="22"/>
          <w:szCs w:val="22"/>
        </w:rPr>
        <w:t xml:space="preserve">Preventivní program zasahuje výchovnou a vzdělávací složku během celého školního roku, směřuje k pozitivnímu ovlivnění klimatu tříd, k pozitivní změně motivace žáků a pedagogů a změnám vyučovacích metod. </w:t>
      </w:r>
    </w:p>
    <w:p w14:paraId="024E3F52" w14:textId="0EDFE92F" w:rsidR="00F27E22" w:rsidRPr="00E53D8A" w:rsidRDefault="00F27E22" w:rsidP="00DC4F52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3F0172FD" w14:textId="35A52642" w:rsidR="00F27E22" w:rsidRPr="00E53D8A" w:rsidRDefault="00F27E22" w:rsidP="00DC4F52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5537B274" w14:textId="15C0E9DC" w:rsidR="00D97B85" w:rsidRDefault="00D97B85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24D85BA4" w14:textId="77777777" w:rsidR="005B2E2C" w:rsidRDefault="005B2E2C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7A724D71" w14:textId="58FA10DD" w:rsidR="00D97B85" w:rsidRPr="00E53D8A" w:rsidRDefault="006A74CB" w:rsidP="00E96050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sz w:val="22"/>
          <w:szCs w:val="22"/>
        </w:rPr>
        <w:t xml:space="preserve">2. </w:t>
      </w:r>
      <w:r w:rsidR="00D97B85" w:rsidRPr="00E53D8A">
        <w:rPr>
          <w:rStyle w:val="Siln"/>
          <w:rFonts w:ascii="Arial" w:hAnsi="Arial" w:cs="Arial"/>
          <w:sz w:val="22"/>
          <w:szCs w:val="22"/>
        </w:rPr>
        <w:t>Charakteristika školy</w:t>
      </w:r>
    </w:p>
    <w:p w14:paraId="3177600E" w14:textId="652A6A43" w:rsidR="005F1AF4" w:rsidRPr="00E53D8A" w:rsidRDefault="007F1903" w:rsidP="00DC4F52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 w:rsidRPr="00E53D8A">
        <w:rPr>
          <w:rStyle w:val="Siln"/>
          <w:rFonts w:ascii="Arial" w:hAnsi="Arial" w:cs="Arial"/>
          <w:b w:val="0"/>
          <w:sz w:val="22"/>
          <w:szCs w:val="22"/>
        </w:rPr>
        <w:t xml:space="preserve">Základní škola v Plavsku je </w:t>
      </w:r>
      <w:r w:rsidR="00B26417" w:rsidRPr="00E53D8A">
        <w:rPr>
          <w:rStyle w:val="Siln"/>
          <w:rFonts w:ascii="Arial" w:hAnsi="Arial" w:cs="Arial"/>
          <w:b w:val="0"/>
          <w:sz w:val="22"/>
          <w:szCs w:val="22"/>
        </w:rPr>
        <w:t>venkovsk</w:t>
      </w:r>
      <w:r w:rsidRPr="00E53D8A">
        <w:rPr>
          <w:rStyle w:val="Siln"/>
          <w:rFonts w:ascii="Arial" w:hAnsi="Arial" w:cs="Arial"/>
          <w:b w:val="0"/>
          <w:sz w:val="22"/>
          <w:szCs w:val="22"/>
        </w:rPr>
        <w:t>ou</w:t>
      </w:r>
      <w:r w:rsidR="00B26417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DC1A03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„málotřídní“ </w:t>
      </w:r>
      <w:r w:rsidR="00435B4B" w:rsidRPr="00E53D8A">
        <w:rPr>
          <w:rStyle w:val="Siln"/>
          <w:rFonts w:ascii="Arial" w:hAnsi="Arial" w:cs="Arial"/>
          <w:b w:val="0"/>
          <w:sz w:val="22"/>
          <w:szCs w:val="22"/>
        </w:rPr>
        <w:t>škol</w:t>
      </w:r>
      <w:r w:rsidRPr="00E53D8A">
        <w:rPr>
          <w:rStyle w:val="Siln"/>
          <w:rFonts w:ascii="Arial" w:hAnsi="Arial" w:cs="Arial"/>
          <w:b w:val="0"/>
          <w:sz w:val="22"/>
          <w:szCs w:val="22"/>
        </w:rPr>
        <w:t>ou.</w:t>
      </w:r>
      <w:r w:rsidR="00435B4B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Pr="00E53D8A">
        <w:rPr>
          <w:rStyle w:val="Siln"/>
          <w:rFonts w:ascii="Arial" w:hAnsi="Arial" w:cs="Arial"/>
          <w:b w:val="0"/>
          <w:sz w:val="22"/>
          <w:szCs w:val="22"/>
        </w:rPr>
        <w:t>J</w:t>
      </w:r>
      <w:r w:rsidR="00435B4B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e trojtřídní s pěti postupnými ročníky. </w:t>
      </w:r>
      <w:r w:rsidR="006A4774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Kapacita 50 žáků bývá v posledních letech </w:t>
      </w:r>
      <w:r w:rsidR="00E53D8A">
        <w:rPr>
          <w:rStyle w:val="Siln"/>
          <w:rFonts w:ascii="Arial" w:hAnsi="Arial" w:cs="Arial"/>
          <w:b w:val="0"/>
          <w:sz w:val="22"/>
          <w:szCs w:val="22"/>
        </w:rPr>
        <w:t>na</w:t>
      </w:r>
      <w:r w:rsidR="006A4774" w:rsidRPr="00E53D8A">
        <w:rPr>
          <w:rStyle w:val="Siln"/>
          <w:rFonts w:ascii="Arial" w:hAnsi="Arial" w:cs="Arial"/>
          <w:b w:val="0"/>
          <w:sz w:val="22"/>
          <w:szCs w:val="22"/>
        </w:rPr>
        <w:t>plněna</w:t>
      </w:r>
      <w:r w:rsidR="00DC1A03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. </w:t>
      </w:r>
      <w:r w:rsidRPr="00E53D8A">
        <w:rPr>
          <w:rStyle w:val="Siln"/>
          <w:rFonts w:ascii="Arial" w:hAnsi="Arial" w:cs="Arial"/>
          <w:b w:val="0"/>
          <w:sz w:val="22"/>
          <w:szCs w:val="22"/>
        </w:rPr>
        <w:t xml:space="preserve">Škola poskytuje vzdělání žákům z Plavska a okolních obcí, někteří dojíždějí i z větších vzdáleností. </w:t>
      </w:r>
      <w:r w:rsidR="00DC1A03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Školu </w:t>
      </w:r>
      <w:r w:rsidR="004E39CB" w:rsidRPr="00E53D8A">
        <w:rPr>
          <w:rStyle w:val="Siln"/>
          <w:rFonts w:ascii="Arial" w:hAnsi="Arial" w:cs="Arial"/>
          <w:b w:val="0"/>
          <w:sz w:val="22"/>
          <w:szCs w:val="22"/>
        </w:rPr>
        <w:t>dosud</w:t>
      </w:r>
      <w:r w:rsidR="00DC1A03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 nenavštěv</w:t>
      </w:r>
      <w:r w:rsidR="00775DC4" w:rsidRPr="00E53D8A">
        <w:rPr>
          <w:rStyle w:val="Siln"/>
          <w:rFonts w:ascii="Arial" w:hAnsi="Arial" w:cs="Arial"/>
          <w:b w:val="0"/>
          <w:sz w:val="22"/>
          <w:szCs w:val="22"/>
        </w:rPr>
        <w:t>ovali</w:t>
      </w:r>
      <w:r w:rsidR="00DC1A03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 žáci z národnostních menšin.</w:t>
      </w:r>
      <w:r w:rsidR="006A4774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DC1A03" w:rsidRPr="00E53D8A">
        <w:rPr>
          <w:rStyle w:val="Siln"/>
          <w:rFonts w:ascii="Arial" w:hAnsi="Arial" w:cs="Arial"/>
          <w:b w:val="0"/>
          <w:sz w:val="22"/>
          <w:szCs w:val="22"/>
        </w:rPr>
        <w:t>Žáci ale pocházejí z různých sociokulturních prostředí</w:t>
      </w:r>
      <w:r w:rsidRPr="00E53D8A">
        <w:rPr>
          <w:rStyle w:val="Siln"/>
          <w:rFonts w:ascii="Arial" w:hAnsi="Arial" w:cs="Arial"/>
          <w:b w:val="0"/>
          <w:sz w:val="22"/>
          <w:szCs w:val="22"/>
        </w:rPr>
        <w:t xml:space="preserve"> a potřebují různou míru podpory.</w:t>
      </w:r>
      <w:r w:rsidR="00DC1A03" w:rsidRPr="00E53D8A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62CE46E4" w14:textId="0D5EC660" w:rsidR="00D277B5" w:rsidRDefault="005F1AF4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 w:rsidRPr="00E53D8A">
        <w:rPr>
          <w:rFonts w:ascii="Arial" w:hAnsi="Arial" w:cs="Arial"/>
          <w:sz w:val="22"/>
          <w:szCs w:val="22"/>
        </w:rPr>
        <w:t xml:space="preserve">Škola </w:t>
      </w:r>
      <w:r w:rsidR="004D0A5A">
        <w:rPr>
          <w:rFonts w:ascii="Arial" w:hAnsi="Arial" w:cs="Arial"/>
          <w:sz w:val="22"/>
          <w:szCs w:val="22"/>
        </w:rPr>
        <w:t>se nachází</w:t>
      </w:r>
      <w:r w:rsidRPr="00E53D8A">
        <w:rPr>
          <w:rFonts w:ascii="Arial" w:hAnsi="Arial" w:cs="Arial"/>
          <w:sz w:val="22"/>
          <w:szCs w:val="22"/>
        </w:rPr>
        <w:t xml:space="preserve"> </w:t>
      </w:r>
      <w:r w:rsidR="00E53D8A">
        <w:rPr>
          <w:rFonts w:ascii="Arial" w:hAnsi="Arial" w:cs="Arial"/>
          <w:sz w:val="22"/>
          <w:szCs w:val="22"/>
        </w:rPr>
        <w:t xml:space="preserve">v </w:t>
      </w:r>
      <w:r w:rsidRPr="00E53D8A">
        <w:rPr>
          <w:rFonts w:ascii="Arial" w:hAnsi="Arial" w:cs="Arial"/>
          <w:sz w:val="22"/>
          <w:szCs w:val="22"/>
        </w:rPr>
        <w:t>původní staré budově. Je ale přizpůsobena moderním požadavkům</w:t>
      </w:r>
      <w:r w:rsidR="001B6648">
        <w:rPr>
          <w:rFonts w:ascii="Arial" w:hAnsi="Arial" w:cs="Arial"/>
          <w:sz w:val="22"/>
          <w:szCs w:val="22"/>
        </w:rPr>
        <w:t>. B</w:t>
      </w:r>
      <w:r w:rsidRPr="00E53D8A">
        <w:rPr>
          <w:rFonts w:ascii="Arial" w:hAnsi="Arial" w:cs="Arial"/>
          <w:sz w:val="22"/>
          <w:szCs w:val="22"/>
        </w:rPr>
        <w:t>ývá vyzdoben</w:t>
      </w:r>
      <w:r w:rsidR="00D277B5">
        <w:rPr>
          <w:rFonts w:ascii="Arial" w:hAnsi="Arial" w:cs="Arial"/>
          <w:sz w:val="22"/>
          <w:szCs w:val="22"/>
        </w:rPr>
        <w:t>a</w:t>
      </w:r>
      <w:r w:rsidRPr="00E53D8A">
        <w:rPr>
          <w:rFonts w:ascii="Arial" w:hAnsi="Arial" w:cs="Arial"/>
          <w:sz w:val="22"/>
          <w:szCs w:val="22"/>
        </w:rPr>
        <w:t xml:space="preserve"> </w:t>
      </w:r>
      <w:r w:rsidR="00D277B5">
        <w:rPr>
          <w:rFonts w:ascii="Arial" w:hAnsi="Arial" w:cs="Arial"/>
          <w:sz w:val="22"/>
          <w:szCs w:val="22"/>
        </w:rPr>
        <w:t>podle</w:t>
      </w:r>
      <w:r w:rsidRPr="00E53D8A">
        <w:rPr>
          <w:rFonts w:ascii="Arial" w:hAnsi="Arial" w:cs="Arial"/>
          <w:sz w:val="22"/>
          <w:szCs w:val="22"/>
        </w:rPr>
        <w:t> </w:t>
      </w:r>
      <w:r w:rsidR="00D277B5">
        <w:rPr>
          <w:rFonts w:ascii="Arial" w:hAnsi="Arial" w:cs="Arial"/>
          <w:sz w:val="22"/>
          <w:szCs w:val="22"/>
        </w:rPr>
        <w:t xml:space="preserve">tématu </w:t>
      </w:r>
      <w:r w:rsidRPr="00E53D8A">
        <w:rPr>
          <w:rFonts w:ascii="Arial" w:hAnsi="Arial" w:cs="Arial"/>
          <w:sz w:val="22"/>
          <w:szCs w:val="22"/>
        </w:rPr>
        <w:t>celoroční</w:t>
      </w:r>
      <w:r w:rsidR="00D277B5">
        <w:rPr>
          <w:rFonts w:ascii="Arial" w:hAnsi="Arial" w:cs="Arial"/>
          <w:sz w:val="22"/>
          <w:szCs w:val="22"/>
        </w:rPr>
        <w:t>ho</w:t>
      </w:r>
      <w:r w:rsidRPr="00E53D8A">
        <w:rPr>
          <w:rFonts w:ascii="Arial" w:hAnsi="Arial" w:cs="Arial"/>
          <w:sz w:val="22"/>
          <w:szCs w:val="22"/>
        </w:rPr>
        <w:t xml:space="preserve"> </w:t>
      </w:r>
      <w:r w:rsidR="00F95047" w:rsidRPr="00E53D8A">
        <w:rPr>
          <w:rFonts w:ascii="Arial" w:hAnsi="Arial" w:cs="Arial"/>
          <w:sz w:val="22"/>
          <w:szCs w:val="22"/>
        </w:rPr>
        <w:t>projektu</w:t>
      </w:r>
      <w:r w:rsidRPr="00E53D8A">
        <w:rPr>
          <w:rFonts w:ascii="Arial" w:hAnsi="Arial" w:cs="Arial"/>
          <w:sz w:val="22"/>
          <w:szCs w:val="22"/>
        </w:rPr>
        <w:t xml:space="preserve">. </w:t>
      </w:r>
      <w:r w:rsidR="00D277B5" w:rsidRPr="00E53D8A">
        <w:rPr>
          <w:rFonts w:ascii="Arial" w:hAnsi="Arial" w:cs="Arial"/>
          <w:sz w:val="22"/>
          <w:szCs w:val="22"/>
        </w:rPr>
        <w:t>Prostředí menší vesnické školy umožňuje kvalitní spolupráci učitelů a rodičů a také možnost využití okolní přírody k výuce. Méně početné třídy a možnost dělení dětí do skupin nám umožňuje věnovat každému maximálně času a opravdu respektovat potřeby dětí. Ve školním roce 202</w:t>
      </w:r>
      <w:r w:rsidR="00595DE5">
        <w:rPr>
          <w:rFonts w:ascii="Arial" w:hAnsi="Arial" w:cs="Arial"/>
          <w:sz w:val="22"/>
          <w:szCs w:val="22"/>
        </w:rPr>
        <w:t>5</w:t>
      </w:r>
      <w:r w:rsidR="00D277B5" w:rsidRPr="00E53D8A">
        <w:rPr>
          <w:rFonts w:ascii="Arial" w:hAnsi="Arial" w:cs="Arial"/>
          <w:sz w:val="22"/>
          <w:szCs w:val="22"/>
        </w:rPr>
        <w:t>/202</w:t>
      </w:r>
      <w:r w:rsidR="00595DE5">
        <w:rPr>
          <w:rFonts w:ascii="Arial" w:hAnsi="Arial" w:cs="Arial"/>
          <w:sz w:val="22"/>
          <w:szCs w:val="22"/>
        </w:rPr>
        <w:t>6</w:t>
      </w:r>
      <w:r w:rsidR="00D277B5" w:rsidRPr="00E53D8A">
        <w:rPr>
          <w:rFonts w:ascii="Arial" w:hAnsi="Arial" w:cs="Arial"/>
          <w:sz w:val="22"/>
          <w:szCs w:val="22"/>
        </w:rPr>
        <w:t xml:space="preserve"> pracuje s žáky 7 učitel</w:t>
      </w:r>
      <w:r w:rsidR="00D277B5">
        <w:rPr>
          <w:rFonts w:ascii="Arial" w:hAnsi="Arial" w:cs="Arial"/>
          <w:sz w:val="22"/>
          <w:szCs w:val="22"/>
        </w:rPr>
        <w:t>ek</w:t>
      </w:r>
      <w:r w:rsidR="00D277B5" w:rsidRPr="00E53D8A">
        <w:rPr>
          <w:rFonts w:ascii="Arial" w:hAnsi="Arial" w:cs="Arial"/>
          <w:sz w:val="22"/>
          <w:szCs w:val="22"/>
        </w:rPr>
        <w:t xml:space="preserve">, </w:t>
      </w:r>
      <w:r w:rsidR="00595DE5">
        <w:rPr>
          <w:rFonts w:ascii="Arial" w:hAnsi="Arial" w:cs="Arial"/>
          <w:sz w:val="22"/>
          <w:szCs w:val="22"/>
        </w:rPr>
        <w:t>3</w:t>
      </w:r>
      <w:r w:rsidR="00D277B5" w:rsidRPr="00E53D8A">
        <w:rPr>
          <w:rFonts w:ascii="Arial" w:hAnsi="Arial" w:cs="Arial"/>
          <w:sz w:val="22"/>
          <w:szCs w:val="22"/>
        </w:rPr>
        <w:t xml:space="preserve"> vychovatelky školní družiny a 4 asistentky pedagoga (někte</w:t>
      </w:r>
      <w:r w:rsidR="00D277B5">
        <w:rPr>
          <w:rFonts w:ascii="Arial" w:hAnsi="Arial" w:cs="Arial"/>
          <w:sz w:val="22"/>
          <w:szCs w:val="22"/>
        </w:rPr>
        <w:t>ré</w:t>
      </w:r>
      <w:r w:rsidR="00D277B5" w:rsidRPr="00E53D8A">
        <w:rPr>
          <w:rFonts w:ascii="Arial" w:hAnsi="Arial" w:cs="Arial"/>
          <w:sz w:val="22"/>
          <w:szCs w:val="22"/>
        </w:rPr>
        <w:t xml:space="preserve"> jen na částečný úvazek).</w:t>
      </w:r>
    </w:p>
    <w:p w14:paraId="10614E85" w14:textId="379B6FAE" w:rsidR="004A0403" w:rsidRDefault="00E71139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 w:rsidRPr="00E53D8A">
        <w:rPr>
          <w:rFonts w:ascii="Arial" w:hAnsi="Arial" w:cs="Arial"/>
          <w:sz w:val="22"/>
          <w:szCs w:val="22"/>
        </w:rPr>
        <w:t>V</w:t>
      </w:r>
      <w:r w:rsidR="004A0403">
        <w:rPr>
          <w:rFonts w:ascii="Arial" w:hAnsi="Arial" w:cs="Arial"/>
          <w:sz w:val="22"/>
          <w:szCs w:val="22"/>
        </w:rPr>
        <w:t>nitřní i v</w:t>
      </w:r>
      <w:r w:rsidRPr="00E53D8A">
        <w:rPr>
          <w:rFonts w:ascii="Arial" w:hAnsi="Arial" w:cs="Arial"/>
          <w:sz w:val="22"/>
          <w:szCs w:val="22"/>
        </w:rPr>
        <w:t xml:space="preserve">enkovní prostory </w:t>
      </w:r>
      <w:r w:rsidR="00D277B5">
        <w:rPr>
          <w:rFonts w:ascii="Arial" w:hAnsi="Arial" w:cs="Arial"/>
          <w:sz w:val="22"/>
          <w:szCs w:val="22"/>
        </w:rPr>
        <w:t xml:space="preserve">školy </w:t>
      </w:r>
      <w:r w:rsidRPr="00E53D8A">
        <w:rPr>
          <w:rFonts w:ascii="Arial" w:hAnsi="Arial" w:cs="Arial"/>
          <w:sz w:val="22"/>
          <w:szCs w:val="22"/>
        </w:rPr>
        <w:t>umožňují dětem trávit aktivním způsobem přestávk</w:t>
      </w:r>
      <w:r w:rsidR="00F95047" w:rsidRPr="00E53D8A">
        <w:rPr>
          <w:rFonts w:ascii="Arial" w:hAnsi="Arial" w:cs="Arial"/>
          <w:sz w:val="22"/>
          <w:szCs w:val="22"/>
        </w:rPr>
        <w:t>u</w:t>
      </w:r>
      <w:r w:rsidRPr="00E53D8A">
        <w:rPr>
          <w:rFonts w:ascii="Arial" w:hAnsi="Arial" w:cs="Arial"/>
          <w:sz w:val="22"/>
          <w:szCs w:val="22"/>
        </w:rPr>
        <w:t xml:space="preserve"> i čas ve školní družině</w:t>
      </w:r>
      <w:r w:rsidR="00F95047" w:rsidRPr="00E53D8A">
        <w:rPr>
          <w:rFonts w:ascii="Arial" w:hAnsi="Arial" w:cs="Arial"/>
          <w:sz w:val="22"/>
          <w:szCs w:val="22"/>
        </w:rPr>
        <w:t>. D</w:t>
      </w:r>
      <w:r w:rsidR="004A0403">
        <w:rPr>
          <w:rFonts w:ascii="Arial" w:hAnsi="Arial" w:cs="Arial"/>
          <w:sz w:val="22"/>
          <w:szCs w:val="22"/>
        </w:rPr>
        <w:t>ružina, d</w:t>
      </w:r>
      <w:r w:rsidR="00F95047" w:rsidRPr="00E53D8A">
        <w:rPr>
          <w:rFonts w:ascii="Arial" w:hAnsi="Arial" w:cs="Arial"/>
          <w:sz w:val="22"/>
          <w:szCs w:val="22"/>
        </w:rPr>
        <w:t xml:space="preserve">vůr, prostory dřívější stodoly i přilehlé sportovní hřiště nabízejí různé vyžití. </w:t>
      </w:r>
      <w:r w:rsidR="004A0403">
        <w:rPr>
          <w:rFonts w:ascii="Arial" w:hAnsi="Arial" w:cs="Arial"/>
          <w:sz w:val="22"/>
          <w:szCs w:val="22"/>
        </w:rPr>
        <w:t>Venku n</w:t>
      </w:r>
      <w:r w:rsidR="00F95047" w:rsidRPr="00E53D8A">
        <w:rPr>
          <w:rFonts w:ascii="Arial" w:hAnsi="Arial" w:cs="Arial"/>
          <w:sz w:val="22"/>
          <w:szCs w:val="22"/>
        </w:rPr>
        <w:t xml:space="preserve">ajdeme pískoviště, hmatový chodník, </w:t>
      </w:r>
      <w:r w:rsidR="00D60E26" w:rsidRPr="00E53D8A">
        <w:rPr>
          <w:rFonts w:ascii="Arial" w:hAnsi="Arial" w:cs="Arial"/>
          <w:sz w:val="22"/>
          <w:szCs w:val="22"/>
        </w:rPr>
        <w:t>houpací sítě, posezení na matracích, příslušenství ke hře</w:t>
      </w:r>
      <w:r w:rsidR="00F95047" w:rsidRPr="00E53D8A">
        <w:rPr>
          <w:rFonts w:ascii="Arial" w:hAnsi="Arial" w:cs="Arial"/>
          <w:sz w:val="22"/>
          <w:szCs w:val="22"/>
        </w:rPr>
        <w:t xml:space="preserve"> stolní</w:t>
      </w:r>
      <w:r w:rsidR="00D60E26" w:rsidRPr="00E53D8A">
        <w:rPr>
          <w:rFonts w:ascii="Arial" w:hAnsi="Arial" w:cs="Arial"/>
          <w:sz w:val="22"/>
          <w:szCs w:val="22"/>
        </w:rPr>
        <w:t>ho</w:t>
      </w:r>
      <w:r w:rsidR="00F95047" w:rsidRPr="00E53D8A">
        <w:rPr>
          <w:rFonts w:ascii="Arial" w:hAnsi="Arial" w:cs="Arial"/>
          <w:sz w:val="22"/>
          <w:szCs w:val="22"/>
        </w:rPr>
        <w:t xml:space="preserve"> tenis</w:t>
      </w:r>
      <w:r w:rsidR="00D60E26" w:rsidRPr="00E53D8A">
        <w:rPr>
          <w:rFonts w:ascii="Arial" w:hAnsi="Arial" w:cs="Arial"/>
          <w:sz w:val="22"/>
          <w:szCs w:val="22"/>
        </w:rPr>
        <w:t>u</w:t>
      </w:r>
      <w:r w:rsidR="00F95047" w:rsidRPr="00E53D8A">
        <w:rPr>
          <w:rFonts w:ascii="Arial" w:hAnsi="Arial" w:cs="Arial"/>
          <w:sz w:val="22"/>
          <w:szCs w:val="22"/>
        </w:rPr>
        <w:t>, vybavení pro míčové hry a další sporty nebo</w:t>
      </w:r>
      <w:r w:rsidR="00CC6F69" w:rsidRPr="00E53D8A">
        <w:rPr>
          <w:rFonts w:ascii="Arial" w:hAnsi="Arial" w:cs="Arial"/>
          <w:sz w:val="22"/>
          <w:szCs w:val="22"/>
        </w:rPr>
        <w:t xml:space="preserve"> odpočinkovou zónu s</w:t>
      </w:r>
      <w:r w:rsidR="00F95047" w:rsidRPr="00E53D8A">
        <w:rPr>
          <w:rFonts w:ascii="Arial" w:hAnsi="Arial" w:cs="Arial"/>
          <w:sz w:val="22"/>
          <w:szCs w:val="22"/>
        </w:rPr>
        <w:t xml:space="preserve"> přístřeškem.</w:t>
      </w:r>
      <w:r w:rsidR="004A0403">
        <w:rPr>
          <w:rFonts w:ascii="Arial" w:hAnsi="Arial" w:cs="Arial"/>
          <w:sz w:val="22"/>
          <w:szCs w:val="22"/>
        </w:rPr>
        <w:t xml:space="preserve"> V družině žáci mohou využít mnoho her a stavebnic. Kromě deskových her využívají žáci také elektronické šipky nebo stolní fotbal. V rámci družiny mohou žáci trávit volný čas také v tělocvičně, knihovně nebo </w:t>
      </w:r>
      <w:r w:rsidR="006A74CB">
        <w:rPr>
          <w:rFonts w:ascii="Arial" w:hAnsi="Arial" w:cs="Arial"/>
          <w:sz w:val="22"/>
          <w:szCs w:val="22"/>
        </w:rPr>
        <w:t>v</w:t>
      </w:r>
      <w:r w:rsidR="004A0403">
        <w:rPr>
          <w:rFonts w:ascii="Arial" w:hAnsi="Arial" w:cs="Arial"/>
          <w:sz w:val="22"/>
          <w:szCs w:val="22"/>
        </w:rPr>
        <w:t xml:space="preserve"> různých zájmových kroužcích.</w:t>
      </w:r>
    </w:p>
    <w:p w14:paraId="16F1D682" w14:textId="4125593C" w:rsidR="006A4774" w:rsidRPr="00E53D8A" w:rsidRDefault="001B3585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 r</w:t>
      </w:r>
      <w:r w:rsidR="006A4774" w:rsidRPr="00E53D8A">
        <w:rPr>
          <w:rFonts w:ascii="Arial" w:hAnsi="Arial" w:cs="Arial"/>
          <w:sz w:val="22"/>
          <w:szCs w:val="22"/>
        </w:rPr>
        <w:t xml:space="preserve">izikovými faktory </w:t>
      </w:r>
      <w:r>
        <w:rPr>
          <w:rFonts w:ascii="Arial" w:hAnsi="Arial" w:cs="Arial"/>
          <w:sz w:val="22"/>
          <w:szCs w:val="22"/>
        </w:rPr>
        <w:t xml:space="preserve">se pojí také </w:t>
      </w:r>
      <w:r w:rsidR="006A4774" w:rsidRPr="00E53D8A">
        <w:rPr>
          <w:rFonts w:ascii="Arial" w:hAnsi="Arial" w:cs="Arial"/>
          <w:sz w:val="22"/>
          <w:szCs w:val="22"/>
        </w:rPr>
        <w:t>popis rizikových míst</w:t>
      </w:r>
      <w:r w:rsidR="00BA69D2">
        <w:rPr>
          <w:rFonts w:ascii="Arial" w:hAnsi="Arial" w:cs="Arial"/>
          <w:sz w:val="22"/>
          <w:szCs w:val="22"/>
        </w:rPr>
        <w:t xml:space="preserve"> ve školním prostředí i mimo něj. </w:t>
      </w:r>
      <w:r w:rsidR="00CB2020">
        <w:rPr>
          <w:rFonts w:ascii="Arial" w:hAnsi="Arial" w:cs="Arial"/>
          <w:sz w:val="22"/>
          <w:szCs w:val="22"/>
        </w:rPr>
        <w:t xml:space="preserve">Tato místa spatřujeme zejména </w:t>
      </w:r>
      <w:r w:rsidR="00CC57B7">
        <w:rPr>
          <w:rFonts w:ascii="Arial" w:hAnsi="Arial" w:cs="Arial"/>
          <w:sz w:val="22"/>
          <w:szCs w:val="22"/>
        </w:rPr>
        <w:t xml:space="preserve">v šatnách, na WC, </w:t>
      </w:r>
      <w:r w:rsidR="00CB2020">
        <w:rPr>
          <w:rFonts w:ascii="Arial" w:hAnsi="Arial" w:cs="Arial"/>
          <w:sz w:val="22"/>
          <w:szCs w:val="22"/>
        </w:rPr>
        <w:t xml:space="preserve">ve </w:t>
      </w:r>
      <w:r w:rsidR="006A4774" w:rsidRPr="00E53D8A">
        <w:rPr>
          <w:rFonts w:ascii="Arial" w:hAnsi="Arial" w:cs="Arial"/>
          <w:sz w:val="22"/>
          <w:szCs w:val="22"/>
        </w:rPr>
        <w:t>vnější</w:t>
      </w:r>
      <w:r w:rsidR="00CC57B7">
        <w:rPr>
          <w:rFonts w:ascii="Arial" w:hAnsi="Arial" w:cs="Arial"/>
          <w:sz w:val="22"/>
          <w:szCs w:val="22"/>
        </w:rPr>
        <w:t>ch</w:t>
      </w:r>
      <w:r w:rsidR="006A4774" w:rsidRPr="00E53D8A">
        <w:rPr>
          <w:rFonts w:ascii="Arial" w:hAnsi="Arial" w:cs="Arial"/>
          <w:sz w:val="22"/>
          <w:szCs w:val="22"/>
        </w:rPr>
        <w:t xml:space="preserve"> prostor</w:t>
      </w:r>
      <w:r w:rsidR="00CB2020">
        <w:rPr>
          <w:rFonts w:ascii="Arial" w:hAnsi="Arial" w:cs="Arial"/>
          <w:sz w:val="22"/>
          <w:szCs w:val="22"/>
        </w:rPr>
        <w:t>ech</w:t>
      </w:r>
      <w:r w:rsidR="006A4774" w:rsidRPr="00E53D8A">
        <w:rPr>
          <w:rFonts w:ascii="Arial" w:hAnsi="Arial" w:cs="Arial"/>
          <w:sz w:val="22"/>
          <w:szCs w:val="22"/>
        </w:rPr>
        <w:t xml:space="preserve"> školy</w:t>
      </w:r>
      <w:r w:rsidR="00CC57B7">
        <w:rPr>
          <w:rFonts w:ascii="Arial" w:hAnsi="Arial" w:cs="Arial"/>
          <w:sz w:val="22"/>
          <w:szCs w:val="22"/>
        </w:rPr>
        <w:t xml:space="preserve"> a</w:t>
      </w:r>
      <w:r w:rsidR="00DC1A03" w:rsidRPr="00E53D8A">
        <w:rPr>
          <w:rFonts w:ascii="Arial" w:hAnsi="Arial" w:cs="Arial"/>
          <w:sz w:val="22"/>
          <w:szCs w:val="22"/>
        </w:rPr>
        <w:t xml:space="preserve"> </w:t>
      </w:r>
      <w:r w:rsidR="00CC57B7">
        <w:rPr>
          <w:rFonts w:ascii="Arial" w:hAnsi="Arial" w:cs="Arial"/>
          <w:sz w:val="22"/>
          <w:szCs w:val="22"/>
        </w:rPr>
        <w:t xml:space="preserve">na hřišti. Z </w:t>
      </w:r>
      <w:r w:rsidR="006A4774" w:rsidRPr="00E53D8A">
        <w:rPr>
          <w:rFonts w:ascii="Arial" w:hAnsi="Arial" w:cs="Arial"/>
          <w:sz w:val="22"/>
          <w:szCs w:val="22"/>
        </w:rPr>
        <w:t xml:space="preserve">vnějších zdrojů </w:t>
      </w:r>
      <w:r w:rsidR="00CC57B7">
        <w:rPr>
          <w:rFonts w:ascii="Arial" w:hAnsi="Arial" w:cs="Arial"/>
          <w:sz w:val="22"/>
          <w:szCs w:val="22"/>
        </w:rPr>
        <w:t xml:space="preserve">jsou to pak </w:t>
      </w:r>
      <w:r w:rsidR="006A4774" w:rsidRPr="00E53D8A">
        <w:rPr>
          <w:rFonts w:ascii="Arial" w:hAnsi="Arial" w:cs="Arial"/>
          <w:sz w:val="22"/>
          <w:szCs w:val="22"/>
        </w:rPr>
        <w:t>zastávky</w:t>
      </w:r>
      <w:r w:rsidR="00CC57B7">
        <w:rPr>
          <w:rFonts w:ascii="Arial" w:hAnsi="Arial" w:cs="Arial"/>
          <w:sz w:val="22"/>
          <w:szCs w:val="22"/>
        </w:rPr>
        <w:t xml:space="preserve"> autobusu a autobus, kde se samostatně pohybují dojíždějící žáci. </w:t>
      </w:r>
    </w:p>
    <w:p w14:paraId="2702450E" w14:textId="41C9A224" w:rsidR="00DC1A03" w:rsidRPr="00AF41B1" w:rsidRDefault="00367D35" w:rsidP="00AF41B1">
      <w:pPr>
        <w:shd w:val="clear" w:color="auto" w:fill="FFFFFF"/>
        <w:spacing w:after="15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 zapojení žáků do řešení různých konfliktů a problémů používáme tzv. </w:t>
      </w:r>
      <w:r w:rsidR="006A74CB">
        <w:rPr>
          <w:rFonts w:ascii="Arial" w:hAnsi="Arial" w:cs="Arial"/>
        </w:rPr>
        <w:t>Školní r</w:t>
      </w:r>
      <w:r>
        <w:rPr>
          <w:rFonts w:ascii="Arial" w:hAnsi="Arial" w:cs="Arial"/>
        </w:rPr>
        <w:t>adu</w:t>
      </w:r>
      <w:r w:rsidR="006A74CB">
        <w:rPr>
          <w:rFonts w:ascii="Arial" w:hAnsi="Arial" w:cs="Arial"/>
        </w:rPr>
        <w:t xml:space="preserve"> (d</w:t>
      </w:r>
      <w:r w:rsidR="004D0A5A">
        <w:rPr>
          <w:rFonts w:ascii="Arial" w:hAnsi="Arial" w:cs="Arial"/>
        </w:rPr>
        <w:t>á</w:t>
      </w:r>
      <w:r w:rsidR="006A74CB">
        <w:rPr>
          <w:rFonts w:ascii="Arial" w:hAnsi="Arial" w:cs="Arial"/>
        </w:rPr>
        <w:t>le jen ŠR)</w:t>
      </w:r>
      <w:r>
        <w:rPr>
          <w:rFonts w:ascii="Arial" w:hAnsi="Arial" w:cs="Arial"/>
        </w:rPr>
        <w:t>.</w:t>
      </w:r>
      <w:r w:rsidR="00AF41B1">
        <w:rPr>
          <w:rFonts w:ascii="Arial" w:hAnsi="Arial" w:cs="Arial"/>
        </w:rPr>
        <w:t xml:space="preserve"> Na začátku školního roku si společně stanovíme pravidla, která je třeba dodržovat, abychom se všichni ve škole cítili dobře. Samotná</w:t>
      </w:r>
      <w:r>
        <w:rPr>
          <w:rFonts w:ascii="Arial" w:hAnsi="Arial" w:cs="Arial"/>
        </w:rPr>
        <w:t xml:space="preserve"> </w:t>
      </w:r>
      <w:r w:rsidR="006A74CB">
        <w:rPr>
          <w:rFonts w:ascii="Arial" w:hAnsi="Arial" w:cs="Arial"/>
        </w:rPr>
        <w:t>ŠR</w:t>
      </w:r>
      <w:r>
        <w:rPr>
          <w:rFonts w:ascii="Arial" w:hAnsi="Arial" w:cs="Arial"/>
        </w:rPr>
        <w:t xml:space="preserve"> </w:t>
      </w:r>
      <w:r w:rsidR="00AF41B1">
        <w:rPr>
          <w:rFonts w:ascii="Arial" w:hAnsi="Arial" w:cs="Arial"/>
        </w:rPr>
        <w:t xml:space="preserve">pak </w:t>
      </w:r>
      <w:r>
        <w:rPr>
          <w:rFonts w:ascii="Arial" w:hAnsi="Arial" w:cs="Arial"/>
        </w:rPr>
        <w:t xml:space="preserve">probíhá každý pátek. </w:t>
      </w:r>
      <w:r w:rsidRPr="00A90291">
        <w:rPr>
          <w:rFonts w:ascii="Arial" w:eastAsia="Times New Roman" w:hAnsi="Arial" w:cs="Arial"/>
          <w:sz w:val="21"/>
          <w:szCs w:val="21"/>
          <w:lang w:eastAsia="cs-CZ"/>
        </w:rPr>
        <w:t>Žáci všech tříd i všichni vyučující se sejdou v jednom velkém kruhu, aby zhodnotili, co se za celý týden povedlo, co ne, co nás trápí a z čeho mám</w:t>
      </w:r>
      <w:r w:rsidR="00AF41B1">
        <w:rPr>
          <w:rFonts w:ascii="Arial" w:eastAsia="Times New Roman" w:hAnsi="Arial" w:cs="Arial"/>
          <w:sz w:val="21"/>
          <w:szCs w:val="21"/>
          <w:lang w:eastAsia="cs-CZ"/>
        </w:rPr>
        <w:t>e</w:t>
      </w:r>
      <w:r w:rsidRPr="00A90291">
        <w:rPr>
          <w:rFonts w:ascii="Arial" w:eastAsia="Times New Roman" w:hAnsi="Arial" w:cs="Arial"/>
          <w:sz w:val="21"/>
          <w:szCs w:val="21"/>
          <w:lang w:eastAsia="cs-CZ"/>
        </w:rPr>
        <w:t xml:space="preserve"> radost. Radu vedou žáci 5. ročníku, pokouší se s pomocí ostatních žáků řešit problémy, </w:t>
      </w:r>
      <w:r w:rsidR="00027226">
        <w:rPr>
          <w:rFonts w:ascii="Arial" w:eastAsia="Times New Roman" w:hAnsi="Arial" w:cs="Arial"/>
          <w:sz w:val="21"/>
          <w:szCs w:val="21"/>
          <w:lang w:eastAsia="cs-CZ"/>
        </w:rPr>
        <w:t>snaží</w:t>
      </w:r>
      <w:r w:rsidRPr="00A90291">
        <w:rPr>
          <w:rFonts w:ascii="Arial" w:eastAsia="Times New Roman" w:hAnsi="Arial" w:cs="Arial"/>
          <w:sz w:val="21"/>
          <w:szCs w:val="21"/>
          <w:lang w:eastAsia="cs-CZ"/>
        </w:rPr>
        <w:t xml:space="preserve"> se reagovat na jednotlivé podněty a koordinovat vše tak, aby bylo každému vyhověno a aby se dostálo pravidl</w:t>
      </w:r>
      <w:r w:rsidR="00AF41B1">
        <w:rPr>
          <w:rFonts w:ascii="Arial" w:eastAsia="Times New Roman" w:hAnsi="Arial" w:cs="Arial"/>
          <w:sz w:val="21"/>
          <w:szCs w:val="21"/>
          <w:lang w:eastAsia="cs-CZ"/>
        </w:rPr>
        <w:t>ům</w:t>
      </w:r>
      <w:r w:rsidRPr="00A90291">
        <w:rPr>
          <w:rFonts w:ascii="Arial" w:eastAsia="Times New Roman" w:hAnsi="Arial" w:cs="Arial"/>
          <w:sz w:val="21"/>
          <w:szCs w:val="21"/>
          <w:lang w:eastAsia="cs-CZ"/>
        </w:rPr>
        <w:t xml:space="preserve"> </w:t>
      </w:r>
      <w:r w:rsidR="006A74CB">
        <w:rPr>
          <w:rFonts w:ascii="Arial" w:eastAsia="Times New Roman" w:hAnsi="Arial" w:cs="Arial"/>
          <w:sz w:val="21"/>
          <w:szCs w:val="21"/>
          <w:lang w:eastAsia="cs-CZ"/>
        </w:rPr>
        <w:t>ŠR</w:t>
      </w:r>
      <w:r w:rsidRPr="00A90291">
        <w:rPr>
          <w:rFonts w:ascii="Arial" w:eastAsia="Times New Roman" w:hAnsi="Arial" w:cs="Arial"/>
          <w:sz w:val="21"/>
          <w:szCs w:val="21"/>
          <w:lang w:eastAsia="cs-CZ"/>
        </w:rPr>
        <w:t>. S tím úzce souvisí i potřeba vše zdokumentovat</w:t>
      </w:r>
      <w:r w:rsidRPr="00AF41B1">
        <w:rPr>
          <w:rFonts w:ascii="Arial" w:eastAsia="Times New Roman" w:hAnsi="Arial" w:cs="Arial"/>
          <w:sz w:val="21"/>
          <w:szCs w:val="21"/>
          <w:lang w:eastAsia="cs-CZ"/>
        </w:rPr>
        <w:t>,</w:t>
      </w:r>
      <w:r w:rsidRPr="00A90291">
        <w:rPr>
          <w:rFonts w:ascii="Arial" w:eastAsia="Times New Roman" w:hAnsi="Arial" w:cs="Arial"/>
          <w:sz w:val="21"/>
          <w:szCs w:val="21"/>
          <w:lang w:eastAsia="cs-CZ"/>
        </w:rPr>
        <w:t xml:space="preserve"> a proto vedeme D</w:t>
      </w:r>
      <w:r w:rsidR="00AF41B1">
        <w:rPr>
          <w:rFonts w:ascii="Arial" w:eastAsia="Times New Roman" w:hAnsi="Arial" w:cs="Arial"/>
          <w:sz w:val="21"/>
          <w:szCs w:val="21"/>
          <w:lang w:eastAsia="cs-CZ"/>
        </w:rPr>
        <w:t>eník</w:t>
      </w:r>
      <w:r w:rsidRPr="00A90291">
        <w:rPr>
          <w:rFonts w:ascii="Arial" w:eastAsia="Times New Roman" w:hAnsi="Arial" w:cs="Arial"/>
          <w:sz w:val="21"/>
          <w:szCs w:val="21"/>
          <w:lang w:eastAsia="cs-CZ"/>
        </w:rPr>
        <w:t xml:space="preserve">. Zvolený zapisovatel vede přesné záznamy, kdo radu vedl (aby se "páťáci" vystřídali všichni) a co důležitého je potřeba do příští </w:t>
      </w:r>
      <w:r w:rsidRPr="00AF41B1">
        <w:rPr>
          <w:rFonts w:ascii="Arial" w:eastAsia="Times New Roman" w:hAnsi="Arial" w:cs="Arial"/>
          <w:sz w:val="21"/>
          <w:szCs w:val="21"/>
          <w:lang w:eastAsia="cs-CZ"/>
        </w:rPr>
        <w:t>R</w:t>
      </w:r>
      <w:r w:rsidRPr="00A90291">
        <w:rPr>
          <w:rFonts w:ascii="Arial" w:eastAsia="Times New Roman" w:hAnsi="Arial" w:cs="Arial"/>
          <w:sz w:val="21"/>
          <w:szCs w:val="21"/>
          <w:lang w:eastAsia="cs-CZ"/>
        </w:rPr>
        <w:t xml:space="preserve">ady sledovat. </w:t>
      </w:r>
      <w:r w:rsidR="00AF41B1">
        <w:rPr>
          <w:rFonts w:ascii="Arial" w:eastAsia="Times New Roman" w:hAnsi="Arial" w:cs="Arial"/>
          <w:sz w:val="21"/>
          <w:szCs w:val="21"/>
          <w:lang w:eastAsia="cs-CZ"/>
        </w:rPr>
        <w:t xml:space="preserve">Rada může udělovat i sankce za nedodržování pravidel. To vše je zdokumentováno v Deníku. Většinu drobnějších problémů tedy zvládají žáci řešit sami. </w:t>
      </w:r>
    </w:p>
    <w:p w14:paraId="63A41B57" w14:textId="03746F21" w:rsidR="00DC1A03" w:rsidRPr="00192825" w:rsidRDefault="00912AC4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 w:rsidRPr="00AF41B1">
        <w:rPr>
          <w:rFonts w:ascii="Arial" w:hAnsi="Arial" w:cs="Arial"/>
          <w:sz w:val="22"/>
          <w:szCs w:val="22"/>
        </w:rPr>
        <w:t xml:space="preserve">Ve </w:t>
      </w:r>
      <w:r w:rsidR="006A74CB">
        <w:rPr>
          <w:rFonts w:ascii="Arial" w:hAnsi="Arial" w:cs="Arial"/>
          <w:sz w:val="22"/>
          <w:szCs w:val="22"/>
        </w:rPr>
        <w:t>ŠŘ</w:t>
      </w:r>
      <w:r w:rsidRPr="00AF41B1">
        <w:rPr>
          <w:rFonts w:ascii="Arial" w:hAnsi="Arial" w:cs="Arial"/>
          <w:sz w:val="22"/>
          <w:szCs w:val="22"/>
        </w:rPr>
        <w:t xml:space="preserve"> jsou zanesen</w:t>
      </w:r>
      <w:r w:rsidR="007A79D7">
        <w:rPr>
          <w:rFonts w:ascii="Arial" w:hAnsi="Arial" w:cs="Arial"/>
          <w:sz w:val="22"/>
          <w:szCs w:val="22"/>
        </w:rPr>
        <w:t>a</w:t>
      </w:r>
      <w:r w:rsidR="00D071B2">
        <w:rPr>
          <w:rFonts w:ascii="Arial" w:hAnsi="Arial" w:cs="Arial"/>
          <w:sz w:val="22"/>
          <w:szCs w:val="22"/>
        </w:rPr>
        <w:t xml:space="preserve"> všechna</w:t>
      </w:r>
      <w:r w:rsidRPr="00AF41B1">
        <w:rPr>
          <w:rFonts w:ascii="Arial" w:hAnsi="Arial" w:cs="Arial"/>
          <w:sz w:val="22"/>
          <w:szCs w:val="22"/>
        </w:rPr>
        <w:t xml:space="preserve"> práva, pravidla i povinnosti žáků, rodičů i pracovníků </w:t>
      </w:r>
      <w:r w:rsidRPr="00E53D8A">
        <w:rPr>
          <w:rFonts w:ascii="Arial" w:hAnsi="Arial" w:cs="Arial"/>
          <w:sz w:val="22"/>
          <w:szCs w:val="22"/>
        </w:rPr>
        <w:t>školy stejně jako podmínky zajištění bezpečnosti a ochrany zdraví dětí</w:t>
      </w:r>
      <w:r w:rsidR="0048688F" w:rsidRPr="00E53D8A">
        <w:rPr>
          <w:rFonts w:ascii="Arial" w:hAnsi="Arial" w:cs="Arial"/>
          <w:sz w:val="22"/>
          <w:szCs w:val="22"/>
        </w:rPr>
        <w:t xml:space="preserve"> a jejich ochrany před sociálně patologickými jevy a před projevy diskriminace, nepřátelství nebo násilí</w:t>
      </w:r>
      <w:r w:rsidR="00E03DE8" w:rsidRPr="00E53D8A">
        <w:rPr>
          <w:rFonts w:ascii="Arial" w:hAnsi="Arial" w:cs="Arial"/>
          <w:sz w:val="22"/>
          <w:szCs w:val="22"/>
        </w:rPr>
        <w:t xml:space="preserve"> včetně postupu školy při výskytu podezřelé látky a při podezření na užití omamné látky žákem. </w:t>
      </w:r>
    </w:p>
    <w:p w14:paraId="006E8FB8" w14:textId="05C7563A" w:rsidR="00D60E26" w:rsidRPr="00E53D8A" w:rsidRDefault="00D60E26" w:rsidP="00D60E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53D8A">
        <w:rPr>
          <w:rFonts w:ascii="Arial" w:hAnsi="Arial" w:cs="Arial"/>
        </w:rPr>
        <w:t xml:space="preserve">Školní metodik prevence (dále ŠMP) celoročně mapuje výskyt rizikového chování u žáků naší školy. Všichni učitelé </w:t>
      </w:r>
      <w:r w:rsidR="00E53D8A" w:rsidRPr="00E53D8A">
        <w:rPr>
          <w:rFonts w:ascii="Arial" w:hAnsi="Arial" w:cs="Arial"/>
        </w:rPr>
        <w:t xml:space="preserve">přispívají svými postřehy k </w:t>
      </w:r>
      <w:r w:rsidRPr="00E53D8A">
        <w:rPr>
          <w:rFonts w:ascii="Arial" w:hAnsi="Arial" w:cs="Arial"/>
        </w:rPr>
        <w:t>přehled</w:t>
      </w:r>
      <w:r w:rsidR="00E53D8A" w:rsidRPr="00E53D8A">
        <w:rPr>
          <w:rFonts w:ascii="Arial" w:hAnsi="Arial" w:cs="Arial"/>
        </w:rPr>
        <w:t>u</w:t>
      </w:r>
      <w:r w:rsidRPr="00E53D8A">
        <w:rPr>
          <w:rFonts w:ascii="Arial" w:hAnsi="Arial" w:cs="Arial"/>
        </w:rPr>
        <w:t xml:space="preserve"> o výskytu rizikového chování ve třídách. ŠMP si </w:t>
      </w:r>
      <w:r w:rsidR="00E53D8A" w:rsidRPr="00E53D8A">
        <w:rPr>
          <w:rFonts w:ascii="Arial" w:hAnsi="Arial" w:cs="Arial"/>
        </w:rPr>
        <w:t xml:space="preserve">zapisuje </w:t>
      </w:r>
      <w:r w:rsidRPr="00E53D8A">
        <w:rPr>
          <w:rFonts w:ascii="Arial" w:hAnsi="Arial" w:cs="Arial"/>
        </w:rPr>
        <w:t xml:space="preserve">všechny případy rizikového chování, které byly ve škole řešeny. </w:t>
      </w:r>
    </w:p>
    <w:p w14:paraId="4DA8C5F9" w14:textId="089D2C80" w:rsidR="00E53D8A" w:rsidRDefault="00D60E26" w:rsidP="00D60E26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 w:rsidRPr="00E53D8A">
        <w:rPr>
          <w:rFonts w:ascii="Arial" w:eastAsiaTheme="minorHAnsi" w:hAnsi="Arial" w:cs="Arial"/>
          <w:sz w:val="22"/>
          <w:szCs w:val="22"/>
          <w:lang w:eastAsia="en-US"/>
        </w:rPr>
        <w:t xml:space="preserve">Naše škola je připravena poskytnout odbornou péči žákům se specifickými poruchami učení, žákům v riziku, žákům vykazujícím rizikové chování i žákům nadaným. Žákům je nabízeno velké množství volnočasových aktivit v podobě nepovinných </w:t>
      </w:r>
      <w:r w:rsidR="00E53D8A" w:rsidRPr="00E53D8A">
        <w:rPr>
          <w:rFonts w:ascii="Arial" w:eastAsiaTheme="minorHAnsi" w:hAnsi="Arial" w:cs="Arial"/>
          <w:sz w:val="22"/>
          <w:szCs w:val="22"/>
          <w:lang w:eastAsia="en-US"/>
        </w:rPr>
        <w:t>kroužků v rámci školní družiny</w:t>
      </w:r>
      <w:r w:rsidRPr="00E53D8A">
        <w:rPr>
          <w:rFonts w:ascii="Arial" w:eastAsiaTheme="minorHAnsi" w:hAnsi="Arial" w:cs="Arial"/>
          <w:sz w:val="22"/>
          <w:szCs w:val="22"/>
          <w:lang w:eastAsia="en-US"/>
        </w:rPr>
        <w:t xml:space="preserve"> (příloha č. 1). Aktivní a smysluplné trávení volného času pod dohledem kvalifikovaných vedoucích vždy působí jako prevence negativních jevů</w:t>
      </w:r>
      <w:r w:rsidRPr="00203C80"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="00192825" w:rsidRPr="00203C8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E53D8A" w:rsidRPr="00203C80">
        <w:rPr>
          <w:rFonts w:ascii="Arial" w:hAnsi="Arial" w:cs="Arial"/>
          <w:sz w:val="22"/>
          <w:szCs w:val="22"/>
        </w:rPr>
        <w:t>Kromě ŠMP působí v preventivním týmu také výchovná poradkyně</w:t>
      </w:r>
      <w:r w:rsidR="007511ED">
        <w:rPr>
          <w:rFonts w:ascii="Arial" w:hAnsi="Arial" w:cs="Arial"/>
          <w:sz w:val="22"/>
          <w:szCs w:val="22"/>
        </w:rPr>
        <w:t xml:space="preserve"> Mgr. Tereza Demeterová</w:t>
      </w:r>
      <w:r w:rsidR="00E53D8A" w:rsidRPr="00203C80">
        <w:rPr>
          <w:rFonts w:ascii="Arial" w:hAnsi="Arial" w:cs="Arial"/>
          <w:sz w:val="22"/>
          <w:szCs w:val="22"/>
        </w:rPr>
        <w:t>.</w:t>
      </w:r>
    </w:p>
    <w:p w14:paraId="6E094D1E" w14:textId="75E06B0F" w:rsidR="00DC02C8" w:rsidRDefault="00DC02C8" w:rsidP="00D60E26">
      <w:pPr>
        <w:pStyle w:val="Normlnweb"/>
        <w:shd w:val="clear" w:color="auto" w:fill="FFFFFF"/>
        <w:spacing w:before="0" w:beforeAutospacing="0" w:after="150" w:afterAutospacing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D7825B2" w14:textId="1850663A" w:rsidR="00DC02C8" w:rsidRPr="00DC02C8" w:rsidRDefault="00DC02C8" w:rsidP="00D60E26">
      <w:pPr>
        <w:pStyle w:val="Normlnweb"/>
        <w:shd w:val="clear" w:color="auto" w:fill="FFFFFF"/>
        <w:spacing w:before="0" w:beforeAutospacing="0" w:after="150" w:afterAutospacing="0"/>
        <w:rPr>
          <w:rFonts w:ascii="Arial" w:eastAsiaTheme="minorHAnsi" w:hAnsi="Arial" w:cs="Arial"/>
          <w:b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3. </w:t>
      </w:r>
      <w:r w:rsidRPr="00DC02C8">
        <w:rPr>
          <w:rFonts w:ascii="Arial" w:eastAsiaTheme="minorHAnsi" w:hAnsi="Arial" w:cs="Arial"/>
          <w:b/>
          <w:sz w:val="22"/>
          <w:szCs w:val="22"/>
          <w:lang w:eastAsia="en-US"/>
        </w:rPr>
        <w:t>Metodická východiska</w:t>
      </w:r>
    </w:p>
    <w:p w14:paraId="2D755B3C" w14:textId="18F7FFAF" w:rsidR="00DC02C8" w:rsidRPr="00A77CAB" w:rsidRDefault="00A77CAB" w:rsidP="00D60E26">
      <w:pPr>
        <w:pStyle w:val="Normlnweb"/>
        <w:shd w:val="clear" w:color="auto" w:fill="FFFFFF"/>
        <w:spacing w:before="0" w:beforeAutospacing="0" w:after="150" w:afterAutospacing="0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 xml:space="preserve">a) </w:t>
      </w:r>
      <w:r w:rsidR="00DC02C8" w:rsidRPr="00A77CAB">
        <w:rPr>
          <w:rFonts w:ascii="Arial" w:eastAsiaTheme="minorHAnsi" w:hAnsi="Arial" w:cs="Arial"/>
          <w:sz w:val="22"/>
          <w:szCs w:val="22"/>
          <w:lang w:eastAsia="en-US"/>
        </w:rPr>
        <w:t xml:space="preserve">Metodický pokyn ministra školství, mládeže a tělovýchovy k prevenci </w:t>
      </w:r>
      <w:r w:rsidRPr="00A77CAB">
        <w:rPr>
          <w:rFonts w:ascii="Arial" w:eastAsiaTheme="minorHAnsi" w:hAnsi="Arial" w:cs="Arial"/>
          <w:sz w:val="22"/>
          <w:szCs w:val="22"/>
          <w:lang w:eastAsia="en-US"/>
        </w:rPr>
        <w:t>sociálně patologických jevů u dětí a mládeže</w:t>
      </w:r>
    </w:p>
    <w:p w14:paraId="577441AF" w14:textId="2C3297CB" w:rsidR="00A77CAB" w:rsidRPr="00AF0315" w:rsidRDefault="00A77CAB" w:rsidP="00D60E26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 w:rsidRPr="00AF0315">
        <w:rPr>
          <w:rFonts w:ascii="Arial" w:hAnsi="Arial" w:cs="Arial"/>
          <w:sz w:val="22"/>
          <w:szCs w:val="22"/>
        </w:rPr>
        <w:t>b) Národní strategie primární prevence rizikového chování dětí a mládeže na období 2019 – 2027</w:t>
      </w:r>
    </w:p>
    <w:p w14:paraId="2BF60084" w14:textId="65271023" w:rsidR="00A77CAB" w:rsidRPr="00AF0315" w:rsidRDefault="00A77CAB" w:rsidP="00D60E26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AF0315">
        <w:rPr>
          <w:rFonts w:ascii="Arial" w:hAnsi="Arial" w:cs="Arial"/>
          <w:sz w:val="22"/>
          <w:szCs w:val="22"/>
        </w:rPr>
        <w:t xml:space="preserve">c) </w:t>
      </w:r>
      <w:r w:rsidRPr="00AF0315">
        <w:rPr>
          <w:rFonts w:ascii="Arial" w:hAnsi="Arial" w:cs="Arial"/>
          <w:bCs/>
          <w:sz w:val="22"/>
          <w:szCs w:val="22"/>
          <w:shd w:val="clear" w:color="auto" w:fill="FFFFFF"/>
        </w:rPr>
        <w:t>Metodický pokyn k jednotnému postupu při uvolňování a omlouvání žáků z vyučování, prevenci a postihu záškoláctví</w:t>
      </w:r>
    </w:p>
    <w:p w14:paraId="75909125" w14:textId="2518EB7D" w:rsidR="00A86315" w:rsidRDefault="00B1316D" w:rsidP="00D60E26">
      <w:pPr>
        <w:pStyle w:val="Normlnweb"/>
        <w:shd w:val="clear" w:color="auto" w:fill="FFFFFF"/>
        <w:spacing w:before="0" w:beforeAutospacing="0" w:after="150" w:afterAutospacing="0"/>
        <w:rPr>
          <w:rStyle w:val="Zdraznn"/>
          <w:rFonts w:ascii="Arial" w:hAnsi="Arial" w:cs="Arial"/>
          <w:i w:val="0"/>
          <w:color w:val="111111"/>
          <w:sz w:val="22"/>
          <w:szCs w:val="22"/>
          <w:bdr w:val="none" w:sz="0" w:space="0" w:color="auto" w:frame="1"/>
          <w:shd w:val="clear" w:color="auto" w:fill="FFFFFF"/>
        </w:rPr>
      </w:pPr>
      <w:r w:rsidRPr="00A26915">
        <w:rPr>
          <w:rFonts w:ascii="Arial" w:hAnsi="Arial" w:cs="Arial"/>
          <w:sz w:val="22"/>
          <w:szCs w:val="22"/>
        </w:rPr>
        <w:t>d)</w:t>
      </w:r>
      <w:r w:rsidRPr="00A26915">
        <w:rPr>
          <w:rFonts w:ascii="Arial" w:hAnsi="Arial" w:cs="Arial"/>
          <w:i/>
          <w:sz w:val="22"/>
          <w:szCs w:val="22"/>
        </w:rPr>
        <w:t xml:space="preserve"> </w:t>
      </w:r>
      <w:r w:rsidRPr="00A26915">
        <w:rPr>
          <w:rStyle w:val="Zdraznn"/>
          <w:rFonts w:ascii="Arial" w:hAnsi="Arial" w:cs="Arial"/>
          <w:i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Spolupráce předškolních zařízení, škol a školských zařízení s Policií ČR při prevenci a při vyšetřování kriminality dětí a mládeže a kriminality na dětech a mládeži páchané</w:t>
      </w:r>
    </w:p>
    <w:p w14:paraId="480EF11A" w14:textId="4FD24711" w:rsidR="00086E7E" w:rsidRDefault="00840A6C" w:rsidP="00D60E26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iCs/>
          <w:color w:val="111111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Cs/>
          <w:color w:val="111111"/>
          <w:sz w:val="22"/>
          <w:szCs w:val="22"/>
          <w:bdr w:val="none" w:sz="0" w:space="0" w:color="auto" w:frame="1"/>
          <w:shd w:val="clear" w:color="auto" w:fill="FFFFFF"/>
        </w:rPr>
        <w:t>e) Akční plán realizace Národní strategie primární prevence rizikového chování dětí a mládeže na období 2023-2025</w:t>
      </w:r>
    </w:p>
    <w:p w14:paraId="50FD3D14" w14:textId="1023E710" w:rsidR="00AF0315" w:rsidRDefault="00AF0315" w:rsidP="00D60E26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iCs/>
          <w:color w:val="111111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Cs/>
          <w:color w:val="111111"/>
          <w:sz w:val="22"/>
          <w:szCs w:val="22"/>
          <w:bdr w:val="none" w:sz="0" w:space="0" w:color="auto" w:frame="1"/>
          <w:shd w:val="clear" w:color="auto" w:fill="FFFFFF"/>
        </w:rPr>
        <w:t>f) Metodické doporučení k primární prevenci rizikového chování u dětí a mládeže č. 24</w:t>
      </w:r>
    </w:p>
    <w:p w14:paraId="4C64045D" w14:textId="37F7FAA3" w:rsidR="00AF0315" w:rsidRDefault="00AF0315" w:rsidP="00D60E26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iCs/>
          <w:color w:val="111111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Cs/>
          <w:color w:val="111111"/>
          <w:sz w:val="22"/>
          <w:szCs w:val="22"/>
          <w:bdr w:val="none" w:sz="0" w:space="0" w:color="auto" w:frame="1"/>
          <w:shd w:val="clear" w:color="auto" w:fill="FFFFFF"/>
        </w:rPr>
        <w:t>g) Metodika pro školy a školská zařízení ŠKOLA A NEŠTĚSTÍ</w:t>
      </w:r>
    </w:p>
    <w:p w14:paraId="1CDAB937" w14:textId="77777777" w:rsidR="00DC02C8" w:rsidRDefault="00DC02C8" w:rsidP="00DC02C8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8E11061" w14:textId="77777777" w:rsidR="00DC02C8" w:rsidRDefault="00DC02C8" w:rsidP="00DC02C8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95A9037" w14:textId="7EE7783A" w:rsidR="00DC02C8" w:rsidRPr="00DC02C8" w:rsidRDefault="00DC02C8" w:rsidP="00DC02C8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  <w:r w:rsidRPr="00DC02C8">
        <w:rPr>
          <w:rStyle w:val="Siln"/>
          <w:rFonts w:ascii="Arial" w:hAnsi="Arial" w:cs="Arial"/>
          <w:sz w:val="22"/>
          <w:szCs w:val="22"/>
        </w:rPr>
        <w:t>4. Vyhodnocení MPP ze školního roku 202</w:t>
      </w:r>
      <w:r w:rsidR="007511ED">
        <w:rPr>
          <w:rStyle w:val="Siln"/>
          <w:rFonts w:ascii="Arial" w:hAnsi="Arial" w:cs="Arial"/>
          <w:sz w:val="22"/>
          <w:szCs w:val="22"/>
        </w:rPr>
        <w:t>4</w:t>
      </w:r>
      <w:r w:rsidRPr="00DC02C8">
        <w:rPr>
          <w:rStyle w:val="Siln"/>
          <w:rFonts w:ascii="Arial" w:hAnsi="Arial" w:cs="Arial"/>
          <w:sz w:val="22"/>
          <w:szCs w:val="22"/>
        </w:rPr>
        <w:t>/202</w:t>
      </w:r>
      <w:r w:rsidR="007511ED">
        <w:rPr>
          <w:rStyle w:val="Siln"/>
          <w:rFonts w:ascii="Arial" w:hAnsi="Arial" w:cs="Arial"/>
          <w:sz w:val="22"/>
          <w:szCs w:val="22"/>
        </w:rPr>
        <w:t>5</w:t>
      </w:r>
    </w:p>
    <w:p w14:paraId="0E630690" w14:textId="5E11540A" w:rsidR="005B2E2C" w:rsidRDefault="00DC02C8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Podle vyhodnocení školního roku 202</w:t>
      </w:r>
      <w:r w:rsidR="007511ED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/202</w:t>
      </w:r>
      <w:r w:rsidR="007511ED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jsme dosáhli těchto konkrétních výsledků:</w:t>
      </w:r>
    </w:p>
    <w:p w14:paraId="5F4A922B" w14:textId="3A1DDC59" w:rsidR="00DC02C8" w:rsidRDefault="00DC02C8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všechny třídy splnily původní plán prevence</w:t>
      </w:r>
    </w:p>
    <w:p w14:paraId="269B137B" w14:textId="5A3407AF" w:rsidR="00E1375B" w:rsidRDefault="00E1375B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pravidelně probíhaly školní kroužky vedoucí k aktivnímu využití volného času</w:t>
      </w:r>
    </w:p>
    <w:p w14:paraId="19179D24" w14:textId="6596C578" w:rsidR="00A26915" w:rsidRDefault="00A26915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pravidelně probíhaly projektové dny, do kterých vždy zařazujeme aktivity zaměřené na spolupráci a posílení pozitivních vztahů žáků</w:t>
      </w:r>
    </w:p>
    <w:p w14:paraId="1B573D70" w14:textId="77777777" w:rsidR="004D4EDA" w:rsidRDefault="00DC02C8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objevily se problémy </w:t>
      </w:r>
      <w:r w:rsidR="004D4EDA">
        <w:rPr>
          <w:rFonts w:ascii="Arial" w:hAnsi="Arial" w:cs="Arial"/>
          <w:sz w:val="22"/>
          <w:szCs w:val="22"/>
        </w:rPr>
        <w:t>u konkrétních žáků, které jsme řešili individuálně:</w:t>
      </w:r>
    </w:p>
    <w:p w14:paraId="55EA7E9D" w14:textId="52F9B0C8" w:rsidR="00DC02C8" w:rsidRDefault="004D4EDA" w:rsidP="004D4EDA">
      <w:pPr>
        <w:pStyle w:val="Normlnweb"/>
        <w:shd w:val="clear" w:color="auto" w:fill="FFFFFF"/>
        <w:spacing w:before="0" w:beforeAutospacing="0" w:after="150" w:afterAutospacing="0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podezření na obtěžování cizí osobou (vyloučeno) a následné volání na linku Policie ČR</w:t>
      </w:r>
    </w:p>
    <w:p w14:paraId="4FFFD839" w14:textId="627B579D" w:rsidR="004D4EDA" w:rsidRDefault="004D4EDA" w:rsidP="004D4EDA">
      <w:pPr>
        <w:pStyle w:val="Normlnweb"/>
        <w:shd w:val="clear" w:color="auto" w:fill="FFFFFF"/>
        <w:spacing w:before="0" w:beforeAutospacing="0" w:after="150" w:afterAutospacing="0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nebezpečí komunikace přes sociální sítě – řešeno s konkrétními rodiči</w:t>
      </w:r>
    </w:p>
    <w:p w14:paraId="30DD077D" w14:textId="3BDABED0" w:rsidR="004D4EDA" w:rsidRDefault="004D4EDA" w:rsidP="004D4EDA">
      <w:pPr>
        <w:pStyle w:val="Normlnweb"/>
        <w:shd w:val="clear" w:color="auto" w:fill="FFFFFF"/>
        <w:spacing w:before="0" w:beforeAutospacing="0" w:after="150" w:afterAutospacing="0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oznámení opakované formy šikany od dvou žáků – řešeno s daným agresorem</w:t>
      </w:r>
    </w:p>
    <w:p w14:paraId="51D6F2AD" w14:textId="0FC822E7" w:rsidR="0048425A" w:rsidRDefault="0048425A" w:rsidP="004D4EDA">
      <w:pPr>
        <w:pStyle w:val="Normlnweb"/>
        <w:shd w:val="clear" w:color="auto" w:fill="FFFFFF"/>
        <w:spacing w:before="0" w:beforeAutospacing="0" w:after="150" w:afterAutospacing="0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ztráty osobních věcí s podezřením na krádež – formou výslechů vyloučeno</w:t>
      </w:r>
    </w:p>
    <w:p w14:paraId="7D7B4C9C" w14:textId="43D82AD5" w:rsidR="007D3E7C" w:rsidRDefault="007D3E7C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proběhl</w:t>
      </w:r>
      <w:r w:rsidR="00FB6BB6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adaptační přespávání ve škole (pro začlenění žáků 1. ročníku do školního kolektivu) i další společné akce</w:t>
      </w:r>
      <w:r w:rsidR="006A6E20">
        <w:rPr>
          <w:rFonts w:ascii="Arial" w:hAnsi="Arial" w:cs="Arial"/>
          <w:sz w:val="22"/>
          <w:szCs w:val="22"/>
        </w:rPr>
        <w:t xml:space="preserve">: příprava výrobků na vánoční trhy, kurz plavání, kurz lyžování, vánoční přespávání ve škole s předáváním dárků, </w:t>
      </w:r>
      <w:r w:rsidR="00242009">
        <w:rPr>
          <w:rFonts w:ascii="Arial" w:hAnsi="Arial" w:cs="Arial"/>
          <w:sz w:val="22"/>
          <w:szCs w:val="22"/>
        </w:rPr>
        <w:t xml:space="preserve">účast na sportovních utkáních, </w:t>
      </w:r>
      <w:r w:rsidR="006A6E20">
        <w:rPr>
          <w:rFonts w:ascii="Arial" w:hAnsi="Arial" w:cs="Arial"/>
          <w:sz w:val="22"/>
          <w:szCs w:val="22"/>
        </w:rPr>
        <w:t xml:space="preserve">výlet do </w:t>
      </w:r>
      <w:r w:rsidR="00E916D7">
        <w:rPr>
          <w:rFonts w:ascii="Arial" w:hAnsi="Arial" w:cs="Arial"/>
          <w:sz w:val="22"/>
          <w:szCs w:val="22"/>
        </w:rPr>
        <w:t>Českého Krumlova</w:t>
      </w:r>
      <w:r w:rsidR="006A6E20">
        <w:rPr>
          <w:rFonts w:ascii="Arial" w:hAnsi="Arial" w:cs="Arial"/>
          <w:sz w:val="22"/>
          <w:szCs w:val="22"/>
        </w:rPr>
        <w:t>, třídenní pobyt na terénní stanici CHKO Hajnice</w:t>
      </w:r>
      <w:r w:rsidR="00F30136">
        <w:rPr>
          <w:rFonts w:ascii="Arial" w:hAnsi="Arial" w:cs="Arial"/>
          <w:sz w:val="22"/>
          <w:szCs w:val="22"/>
        </w:rPr>
        <w:t xml:space="preserve">, </w:t>
      </w:r>
      <w:r w:rsidR="00E916D7">
        <w:rPr>
          <w:rFonts w:ascii="Arial" w:hAnsi="Arial" w:cs="Arial"/>
          <w:sz w:val="22"/>
          <w:szCs w:val="22"/>
        </w:rPr>
        <w:t>další akce s ostatními málotřídními školami</w:t>
      </w:r>
      <w:r w:rsidR="00F30136">
        <w:rPr>
          <w:rFonts w:ascii="Arial" w:hAnsi="Arial" w:cs="Arial"/>
          <w:sz w:val="22"/>
          <w:szCs w:val="22"/>
        </w:rPr>
        <w:t xml:space="preserve">, závěrečná společná Slavnost na dvorku </w:t>
      </w:r>
    </w:p>
    <w:p w14:paraId="700D3CFA" w14:textId="5AB3984D" w:rsidR="007D3E7C" w:rsidRPr="00090919" w:rsidRDefault="00090919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0"/>
          <w:szCs w:val="22"/>
        </w:rPr>
      </w:pPr>
      <w:r w:rsidRPr="00090919">
        <w:rPr>
          <w:rFonts w:ascii="Arial" w:hAnsi="Arial" w:cs="Arial"/>
          <w:sz w:val="22"/>
        </w:rPr>
        <w:t xml:space="preserve">Evaluace </w:t>
      </w:r>
      <w:r>
        <w:rPr>
          <w:rFonts w:ascii="Arial" w:hAnsi="Arial" w:cs="Arial"/>
          <w:sz w:val="22"/>
        </w:rPr>
        <w:t xml:space="preserve">také </w:t>
      </w:r>
      <w:r w:rsidRPr="00090919">
        <w:rPr>
          <w:rFonts w:ascii="Arial" w:hAnsi="Arial" w:cs="Arial"/>
          <w:sz w:val="22"/>
        </w:rPr>
        <w:t>probíhá v systému výkaznictví SEPA https://www.preventivni-aktivity.cz.</w:t>
      </w:r>
    </w:p>
    <w:p w14:paraId="2CF7CA0F" w14:textId="28E1B550" w:rsidR="00AE5FF8" w:rsidRDefault="00AE5FF8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75F57EB9" w14:textId="660B760B" w:rsidR="00F258AF" w:rsidRDefault="00F258AF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60BC6121" w14:textId="35E726BA" w:rsidR="00F258AF" w:rsidRDefault="00F258AF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7FC56B15" w14:textId="53AA09B3" w:rsidR="00F258AF" w:rsidRDefault="00F258AF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3D4308A5" w14:textId="77777777" w:rsidR="00F258AF" w:rsidRDefault="00F258AF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693FCBDA" w14:textId="77777777" w:rsidR="00F258AF" w:rsidRDefault="00F258AF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6D2AF028" w14:textId="3590EE0F" w:rsidR="007D3E7C" w:rsidRPr="007D3E7C" w:rsidRDefault="007D3E7C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b/>
          <w:sz w:val="22"/>
          <w:szCs w:val="22"/>
        </w:rPr>
      </w:pPr>
      <w:r w:rsidRPr="007D3E7C">
        <w:rPr>
          <w:rFonts w:ascii="Arial" w:hAnsi="Arial" w:cs="Arial"/>
          <w:b/>
          <w:sz w:val="22"/>
          <w:szCs w:val="22"/>
        </w:rPr>
        <w:t>5. Cíle prevence</w:t>
      </w:r>
    </w:p>
    <w:p w14:paraId="14099283" w14:textId="2B7033C4" w:rsidR="007D3E7C" w:rsidRDefault="007D3E7C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nést zodpovědnost za sebe a své jednání</w:t>
      </w:r>
    </w:p>
    <w:p w14:paraId="0A7EC2F8" w14:textId="68D5C6E1" w:rsidR="007D3E7C" w:rsidRDefault="007D3E7C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posílit budování pozitivních vztahů v jednotlivých třídách</w:t>
      </w:r>
      <w:r w:rsidR="009D03AC">
        <w:rPr>
          <w:rFonts w:ascii="Arial" w:hAnsi="Arial" w:cs="Arial"/>
          <w:sz w:val="22"/>
          <w:szCs w:val="22"/>
        </w:rPr>
        <w:t xml:space="preserve"> – rozvíjet sociální dovednosti</w:t>
      </w:r>
    </w:p>
    <w:p w14:paraId="6C3B917C" w14:textId="6D468921" w:rsidR="00E1375B" w:rsidRDefault="00E1375B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rozvíjet pozitivní klima tříd</w:t>
      </w:r>
      <w:r w:rsidR="009B4EA0">
        <w:rPr>
          <w:rFonts w:ascii="Arial" w:hAnsi="Arial" w:cs="Arial"/>
          <w:sz w:val="22"/>
          <w:szCs w:val="22"/>
        </w:rPr>
        <w:t>y</w:t>
      </w:r>
    </w:p>
    <w:p w14:paraId="68AACA53" w14:textId="0EB4335F" w:rsidR="009D03AC" w:rsidRDefault="009D03AC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informovat</w:t>
      </w:r>
      <w:r w:rsidR="00E1375B">
        <w:rPr>
          <w:rFonts w:ascii="Arial" w:hAnsi="Arial" w:cs="Arial"/>
          <w:sz w:val="22"/>
          <w:szCs w:val="22"/>
        </w:rPr>
        <w:t xml:space="preserve"> o možných rizicích a jejich důsledcích</w:t>
      </w:r>
    </w:p>
    <w:p w14:paraId="32237078" w14:textId="481B7730" w:rsidR="00A26915" w:rsidRDefault="00A26915" w:rsidP="00E9605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nabízet zdravé alternativy trávení volného času</w:t>
      </w:r>
    </w:p>
    <w:p w14:paraId="0658F0CA" w14:textId="63A5C714" w:rsidR="009B4EA0" w:rsidRDefault="00A26915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rozvíjet komunikaci, schopnost sebepoznání</w:t>
      </w:r>
      <w:r w:rsidR="009B4EA0">
        <w:rPr>
          <w:rFonts w:ascii="Arial" w:hAnsi="Arial" w:cs="Arial"/>
          <w:sz w:val="22"/>
          <w:szCs w:val="22"/>
        </w:rPr>
        <w:t>, dovednost rozhodovat se a řešit konflikty efektivně</w:t>
      </w:r>
    </w:p>
    <w:p w14:paraId="69D333D6" w14:textId="4FAF7C01" w:rsidR="00B34DCE" w:rsidRDefault="00B34DCE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1A3518F1" w14:textId="020AA295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6D0BD71D" w14:textId="7A485B16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44DB4CF5" w14:textId="2C24377C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047159C8" w14:textId="0B8DF6F2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6047589C" w14:textId="2C1F4971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475135B0" w14:textId="11857F46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49706E34" w14:textId="7940AF8E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419BE5A7" w14:textId="14C6164E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0E5271A0" w14:textId="0BDDBEF3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54F3301E" w14:textId="1089BF73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0F825C5F" w14:textId="171E67D4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0481F627" w14:textId="08CCEA3F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38432F94" w14:textId="04851F8E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02183573" w14:textId="75C72C5B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74FD8602" w14:textId="3D0B01AC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6A4C0291" w14:textId="010B61C7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2CB2AE64" w14:textId="5DD8F46A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672573CA" w14:textId="22D7F67C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5217AE50" w14:textId="718726E6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68EC3EB6" w14:textId="4A2EC161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7EBD8A57" w14:textId="48711F38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36C78BAC" w14:textId="204627A5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3E6B9678" w14:textId="407855E8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638476BA" w14:textId="6BCBA86A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7F08EB75" w14:textId="77777777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7055DBE4" w14:textId="77777777" w:rsidR="00F258AF" w:rsidRDefault="00F258AF" w:rsidP="009B4EA0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</w:p>
    <w:p w14:paraId="1C4C85E5" w14:textId="108256D3" w:rsidR="007D3E7C" w:rsidRPr="007D3E7C" w:rsidRDefault="007D3E7C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  <w:r w:rsidRPr="007D3E7C">
        <w:rPr>
          <w:rStyle w:val="Siln"/>
          <w:rFonts w:ascii="Arial" w:hAnsi="Arial" w:cs="Arial"/>
          <w:sz w:val="22"/>
          <w:szCs w:val="22"/>
        </w:rPr>
        <w:t>6. Tematické bloky ve výuce</w:t>
      </w:r>
    </w:p>
    <w:p w14:paraId="73499479" w14:textId="063B9F80" w:rsidR="007D3E7C" w:rsidRDefault="00EF0ECB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Na začátku školního roku probíhá společné stanovení školních pravidel soužití. Následně se v</w:t>
      </w:r>
      <w:r w:rsidR="007D3E7C">
        <w:rPr>
          <w:rStyle w:val="Siln"/>
          <w:rFonts w:ascii="Arial" w:hAnsi="Arial" w:cs="Arial"/>
          <w:b w:val="0"/>
          <w:sz w:val="22"/>
          <w:szCs w:val="22"/>
        </w:rPr>
        <w:t> rámci výuky i mimo ni žáci seznámí s těmito tematickými okruhy:</w:t>
      </w:r>
    </w:p>
    <w:p w14:paraId="6D124A04" w14:textId="77777777" w:rsidR="00AE5FF8" w:rsidRDefault="00AE5FF8" w:rsidP="00AE5FF8">
      <w:pPr>
        <w:pStyle w:val="Normlnweb"/>
        <w:shd w:val="clear" w:color="auto" w:fill="FFFFFF"/>
        <w:spacing w:before="0" w:beforeAutospacing="0" w:after="150" w:afterAutospacing="0"/>
        <w:ind w:left="720"/>
        <w:rPr>
          <w:rStyle w:val="Siln"/>
          <w:rFonts w:ascii="Arial" w:hAnsi="Arial" w:cs="Arial"/>
          <w:b w:val="0"/>
          <w:sz w:val="22"/>
          <w:szCs w:val="22"/>
        </w:rPr>
      </w:pPr>
    </w:p>
    <w:p w14:paraId="4C71BD4C" w14:textId="5075DB0B" w:rsidR="00AE5FF8" w:rsidRPr="00EF0ECB" w:rsidRDefault="00AE5FF8" w:rsidP="00AE5FF8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  <w:u w:val="single"/>
        </w:rPr>
      </w:pPr>
      <w:r w:rsidRPr="00EF0ECB">
        <w:rPr>
          <w:rStyle w:val="Siln"/>
          <w:rFonts w:ascii="Arial" w:hAnsi="Arial" w:cs="Arial"/>
          <w:b w:val="0"/>
          <w:sz w:val="22"/>
          <w:szCs w:val="22"/>
          <w:u w:val="single"/>
        </w:rPr>
        <w:t xml:space="preserve">1. </w:t>
      </w:r>
      <w:r w:rsidR="00650519">
        <w:rPr>
          <w:rStyle w:val="Siln"/>
          <w:rFonts w:ascii="Arial" w:hAnsi="Arial" w:cs="Arial"/>
          <w:b w:val="0"/>
          <w:sz w:val="22"/>
          <w:szCs w:val="22"/>
          <w:u w:val="single"/>
        </w:rPr>
        <w:t xml:space="preserve">a 2. </w:t>
      </w:r>
      <w:r w:rsidRPr="00EF0ECB">
        <w:rPr>
          <w:rStyle w:val="Siln"/>
          <w:rFonts w:ascii="Arial" w:hAnsi="Arial" w:cs="Arial"/>
          <w:b w:val="0"/>
          <w:sz w:val="22"/>
          <w:szCs w:val="22"/>
          <w:u w:val="single"/>
        </w:rPr>
        <w:t>ročník - tematické bloky primární prevence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E916D7" w14:paraId="0CE19A57" w14:textId="77777777" w:rsidTr="00E916D7">
        <w:tc>
          <w:tcPr>
            <w:tcW w:w="1838" w:type="dxa"/>
            <w:shd w:val="clear" w:color="auto" w:fill="A6A6A6" w:themeFill="background1" w:themeFillShade="A6"/>
          </w:tcPr>
          <w:p w14:paraId="4277E8D9" w14:textId="7777777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</w:t>
            </w:r>
            <w:r w:rsidRPr="00EF0ECB">
              <w:rPr>
                <w:rStyle w:val="Siln"/>
                <w:rFonts w:ascii="Arial" w:hAnsi="Arial" w:cs="Arial"/>
                <w:b w:val="0"/>
              </w:rPr>
              <w:t>ředmět</w:t>
            </w:r>
          </w:p>
        </w:tc>
        <w:tc>
          <w:tcPr>
            <w:tcW w:w="7229" w:type="dxa"/>
            <w:shd w:val="clear" w:color="auto" w:fill="A6A6A6" w:themeFill="background1" w:themeFillShade="A6"/>
          </w:tcPr>
          <w:p w14:paraId="0D2C9750" w14:textId="7777777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Téma</w:t>
            </w:r>
          </w:p>
        </w:tc>
      </w:tr>
      <w:tr w:rsidR="00E916D7" w14:paraId="4B77B8A7" w14:textId="77777777" w:rsidTr="00E916D7">
        <w:tc>
          <w:tcPr>
            <w:tcW w:w="1838" w:type="dxa"/>
          </w:tcPr>
          <w:p w14:paraId="46A07D83" w14:textId="77777777" w:rsid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Prvouka</w:t>
            </w:r>
          </w:p>
          <w:p w14:paraId="7B54A32E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5A4DF64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D915DB9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D48E900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E6EE582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C030BBC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2B05DC4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1E632B4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FA67332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0D8D25F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3489C35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7F4E7AA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C144956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21073E3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1ADA9F4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29F5451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60691AB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F0C176C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9DB450A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CB65DD5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01BC3D18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270841C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D7C5FAA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E54697B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726CF50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5EAA365" w14:textId="1A98BE95" w:rsidR="00205CAE" w:rsidRPr="00EF0ECB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Tělesná výchova</w:t>
            </w:r>
          </w:p>
        </w:tc>
        <w:tc>
          <w:tcPr>
            <w:tcW w:w="7229" w:type="dxa"/>
          </w:tcPr>
          <w:p w14:paraId="558B3578" w14:textId="7777777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ZDRAVÍ</w:t>
            </w:r>
          </w:p>
          <w:p w14:paraId="588F1AB4" w14:textId="7777777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Hygienické návyky a prevence</w:t>
            </w:r>
          </w:p>
          <w:p w14:paraId="2E2B1AA2" w14:textId="31CB656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Denní režim</w:t>
            </w:r>
            <w:r w:rsidR="0065051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spánek</w:t>
            </w:r>
          </w:p>
          <w:p w14:paraId="773BB0CA" w14:textId="7777777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Stravovací návyky a stolování</w:t>
            </w:r>
          </w:p>
          <w:p w14:paraId="47FA3F53" w14:textId="7777777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Správné oblékání k různým aktivitám</w:t>
            </w:r>
          </w:p>
          <w:p w14:paraId="665C3C6D" w14:textId="62FDE427" w:rsid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Úraz</w:t>
            </w:r>
            <w:r w:rsidR="0065051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, </w:t>
            </w: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nemoc</w:t>
            </w:r>
            <w:r w:rsidR="0065051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nebezpečí návykových látek (tabák, alkohol)</w:t>
            </w:r>
          </w:p>
          <w:p w14:paraId="41268DCD" w14:textId="09A58958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Hry na počítači, tabletu, telefonu – nebezpečí závislosti</w:t>
            </w:r>
          </w:p>
          <w:p w14:paraId="7B87034D" w14:textId="480B94C1" w:rsid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Chování za 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mimořádných situací</w:t>
            </w:r>
          </w:p>
          <w:p w14:paraId="7F569C75" w14:textId="612FD605" w:rsidR="00416F79" w:rsidRPr="00E916D7" w:rsidRDefault="00416F7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Bezpečnost – volný čas, poučení na prázdniny</w:t>
            </w:r>
          </w:p>
          <w:p w14:paraId="05969BC9" w14:textId="77777777" w:rsidR="00E916D7" w:rsidRP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DE31667" w14:textId="77777777" w:rsidR="00E916D7" w:rsidRP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ČLOVĚK A SPOLEČNOST</w:t>
            </w:r>
          </w:p>
          <w:p w14:paraId="4E404D76" w14:textId="66626FF2" w:rsidR="00650519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Rodina</w:t>
            </w:r>
            <w:r w:rsidR="0065051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příbuzní</w:t>
            </w:r>
            <w:r w:rsidR="0065051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domov / obezřetné chování k cizím lidem</w:t>
            </w:r>
          </w:p>
          <w:p w14:paraId="696D82BC" w14:textId="6357AD42" w:rsidR="00D31A66" w:rsidRDefault="00D31A66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Mazlení / zneužívání</w:t>
            </w:r>
          </w:p>
          <w:p w14:paraId="0BDF69F4" w14:textId="15838365" w:rsidR="00E916D7" w:rsidRPr="00E916D7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Moje a tvoje – respektuji vlastnictví</w:t>
            </w:r>
            <w:r w:rsid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</w:p>
          <w:p w14:paraId="14F064EC" w14:textId="6C419613" w:rsidR="00E916D7" w:rsidRP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Naše třída, škola, školní řád, </w:t>
            </w:r>
            <w:r w:rsidR="0065051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školní rada, 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pravidla soutěží</w:t>
            </w:r>
          </w:p>
          <w:p w14:paraId="655C7CD0" w14:textId="0ECA98A7" w:rsidR="00E916D7" w:rsidRP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Bezpečné, slušné a ohleduplné chování – mezi dětmi v třídním kolektivu, skrytá hrozba šikany</w:t>
            </w:r>
          </w:p>
          <w:p w14:paraId="2E38EF51" w14:textId="23F7A996" w:rsidR="00E916D7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Mobil, internetové stránky a komunikace – užitek x riziko</w:t>
            </w:r>
          </w:p>
          <w:p w14:paraId="27C0ACB2" w14:textId="59043BBF" w:rsidR="00E916D7" w:rsidRP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Tolerance k odlišnostem spolužáků, jejich nedostatkům</w:t>
            </w:r>
          </w:p>
          <w:p w14:paraId="64072DD4" w14:textId="77777777" w:rsidR="00E916D7" w:rsidRP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Povolání</w:t>
            </w:r>
          </w:p>
          <w:p w14:paraId="02761588" w14:textId="77777777" w:rsidR="00E916D7" w:rsidRP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Důležitá telefonní čísla</w:t>
            </w:r>
          </w:p>
          <w:p w14:paraId="0724AB05" w14:textId="7777777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4C1A388" w14:textId="7777777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DOPRAVNÍ VÝCHOVA</w:t>
            </w:r>
          </w:p>
          <w:p w14:paraId="33AB522B" w14:textId="7AFC7A9B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Bezpečná cesta do školy i domů</w:t>
            </w:r>
            <w:r w:rsidR="0065051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– vybrané dopravní značky</w:t>
            </w:r>
          </w:p>
          <w:p w14:paraId="4E7C07EF" w14:textId="77777777" w:rsidR="00E916D7" w:rsidRPr="00EF0ECB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Bezpečnostní výbava na kole, bruslích apod.</w:t>
            </w:r>
          </w:p>
          <w:p w14:paraId="7C42831A" w14:textId="77777777" w:rsidR="00E916D7" w:rsidRDefault="00E916D7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Bezpečnost při jízdě autem</w:t>
            </w:r>
          </w:p>
          <w:p w14:paraId="56A1C73B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074948E3" w14:textId="0E8F671B" w:rsidR="00205CAE" w:rsidRPr="00EF0ECB" w:rsidRDefault="00205CAE" w:rsidP="00205CAE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Pravidla soutěží a her – jednání fair play při TV</w:t>
            </w:r>
          </w:p>
        </w:tc>
      </w:tr>
    </w:tbl>
    <w:p w14:paraId="4AF3BD14" w14:textId="77777777" w:rsidR="00AE5FF8" w:rsidRPr="00B63B7A" w:rsidRDefault="00AE5FF8" w:rsidP="00AE5FF8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296A8282" w14:textId="3ECC7CC1" w:rsidR="00AE5FF8" w:rsidRPr="00EF0ECB" w:rsidRDefault="00AE5FF8" w:rsidP="00AE5FF8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  <w:u w:val="single"/>
        </w:rPr>
      </w:pPr>
      <w:r w:rsidRPr="00EF0ECB">
        <w:rPr>
          <w:rStyle w:val="Siln"/>
          <w:rFonts w:ascii="Arial" w:hAnsi="Arial" w:cs="Arial"/>
          <w:b w:val="0"/>
          <w:sz w:val="22"/>
          <w:szCs w:val="22"/>
          <w:u w:val="single"/>
        </w:rPr>
        <w:t>3. ročník - tematické bloky primární prevence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650519" w14:paraId="2B9D8240" w14:textId="77777777" w:rsidTr="00650519">
        <w:tc>
          <w:tcPr>
            <w:tcW w:w="1838" w:type="dxa"/>
            <w:shd w:val="clear" w:color="auto" w:fill="A6A6A6" w:themeFill="background1" w:themeFillShade="A6"/>
          </w:tcPr>
          <w:p w14:paraId="761D9056" w14:textId="77777777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</w:t>
            </w:r>
            <w:r w:rsidRPr="00EF0ECB">
              <w:rPr>
                <w:rStyle w:val="Siln"/>
                <w:rFonts w:ascii="Arial" w:hAnsi="Arial" w:cs="Arial"/>
                <w:b w:val="0"/>
              </w:rPr>
              <w:t>ředmět</w:t>
            </w:r>
          </w:p>
        </w:tc>
        <w:tc>
          <w:tcPr>
            <w:tcW w:w="7229" w:type="dxa"/>
            <w:shd w:val="clear" w:color="auto" w:fill="A6A6A6" w:themeFill="background1" w:themeFillShade="A6"/>
          </w:tcPr>
          <w:p w14:paraId="67372EA6" w14:textId="77777777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Téma</w:t>
            </w:r>
          </w:p>
        </w:tc>
      </w:tr>
      <w:tr w:rsidR="00650519" w14:paraId="3404CC32" w14:textId="77777777" w:rsidTr="00205CAE">
        <w:trPr>
          <w:trHeight w:val="13038"/>
        </w:trPr>
        <w:tc>
          <w:tcPr>
            <w:tcW w:w="1838" w:type="dxa"/>
          </w:tcPr>
          <w:p w14:paraId="627716AC" w14:textId="77777777" w:rsidR="00650519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Prvouka</w:t>
            </w:r>
          </w:p>
          <w:p w14:paraId="5BE9E1EE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702F6A1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3D10F6F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A7D918D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069442B4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C214337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1E32D4F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360A9D9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02450364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09D3F06B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757AC05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958F4D8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CFD34F5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BD64E1F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DD17B9C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D8A3FA1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0E16479B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68B517C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ECC91BD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98FDD73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6846E20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161967F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72049D3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DBC69C0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CFCA5F8" w14:textId="4980606C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CFFE986" w14:textId="60AE8ECC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3A90F23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772FABE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DAE35CE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49AA9BD" w14:textId="51F15677" w:rsidR="00205CAE" w:rsidRPr="00EF0ECB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Tělesná výchova</w:t>
            </w:r>
          </w:p>
        </w:tc>
        <w:tc>
          <w:tcPr>
            <w:tcW w:w="7229" w:type="dxa"/>
          </w:tcPr>
          <w:p w14:paraId="4C6EA55B" w14:textId="77777777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ZDRAVÍ</w:t>
            </w:r>
          </w:p>
          <w:p w14:paraId="23217273" w14:textId="77777777" w:rsidR="00D31A66" w:rsidRPr="00EF0ECB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Hygienické návyky a prevence</w:t>
            </w:r>
          </w:p>
          <w:p w14:paraId="55306E62" w14:textId="77777777" w:rsidR="00D31A66" w:rsidRPr="00EF0ECB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Denní režim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spánek</w:t>
            </w:r>
          </w:p>
          <w:p w14:paraId="3E077FD1" w14:textId="3109A4ED" w:rsidR="00D31A66" w:rsidRPr="00EF0ECB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Stravovací návyky a stolování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jedovaté houby</w:t>
            </w:r>
            <w:r w:rsidR="00182814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správná životospráva</w:t>
            </w:r>
          </w:p>
          <w:p w14:paraId="40BF4314" w14:textId="5F1A5A06" w:rsidR="00D31A66" w:rsidRPr="00EF0ECB" w:rsidRDefault="00182814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Rozdíly mezi tělem muže a ženy</w:t>
            </w:r>
            <w:r w:rsidR="00F35CF8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intimní části těla</w:t>
            </w:r>
          </w:p>
          <w:p w14:paraId="047D1B0E" w14:textId="5F39B732" w:rsidR="00D31A66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Úraz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, </w:t>
            </w: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nemoc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nebezpečí návykových látek (tabák, alkohol – jak odmítnout)</w:t>
            </w:r>
          </w:p>
          <w:p w14:paraId="26C99833" w14:textId="43CB95A6" w:rsidR="00D31A66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Lékárnička, ošetření lehčích poranění, přivolání pomoci</w:t>
            </w:r>
          </w:p>
          <w:p w14:paraId="4E8391D2" w14:textId="77777777" w:rsidR="00D31A66" w:rsidRPr="00EF0ECB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Hry na počítači, tabletu, telefonu – nebezpečí závislosti</w:t>
            </w:r>
          </w:p>
          <w:p w14:paraId="63E6E1A0" w14:textId="41AC47EA" w:rsidR="00416F79" w:rsidRDefault="00D31A66" w:rsidP="00416F79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Chování za 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mimořádných situací</w:t>
            </w:r>
            <w:r w:rsidR="00416F7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- </w:t>
            </w:r>
            <w:r w:rsidR="00416F79"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ochrana v ohrožení, varování, ukrytí</w:t>
            </w:r>
          </w:p>
          <w:p w14:paraId="094FA7B1" w14:textId="5BF7415E" w:rsidR="00416F79" w:rsidRPr="00EF0ECB" w:rsidRDefault="00416F79" w:rsidP="00416F79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Bezpečnost – volný čas, poučení na prázdniny</w:t>
            </w:r>
          </w:p>
          <w:p w14:paraId="31229D88" w14:textId="77777777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802266D" w14:textId="77777777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ČLOVĚK A SPOLEČNOST</w:t>
            </w:r>
          </w:p>
          <w:p w14:paraId="3ACDBE17" w14:textId="77777777" w:rsidR="00D31A66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Rodina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příbuzní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domov / obezřetné chování k cizím lidem</w:t>
            </w:r>
          </w:p>
          <w:p w14:paraId="6A537216" w14:textId="2029C894" w:rsidR="00416F79" w:rsidRPr="00E916D7" w:rsidRDefault="00416F79" w:rsidP="00416F79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Negativní projevy chování - 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skrytá hrozba šikany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násilí, nebezpečí od neznámých lidí, zneužívání, linka důvěry</w:t>
            </w:r>
          </w:p>
          <w:p w14:paraId="2C7A2C76" w14:textId="11001901" w:rsidR="00D31A66" w:rsidRPr="00E916D7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Moje a tvoje – respektuji vlastnictví</w:t>
            </w:r>
          </w:p>
          <w:p w14:paraId="66086FE0" w14:textId="77777777" w:rsidR="00D31A66" w:rsidRPr="00E916D7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Naše třída, škola, školní řád, 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školní rada, 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pravidla soutěží</w:t>
            </w:r>
          </w:p>
          <w:p w14:paraId="69188D9B" w14:textId="77777777" w:rsidR="00D31A66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Bezpečné, slušné a ohleduplné chování – mezi dětmi v třídním kolektivu</w:t>
            </w:r>
          </w:p>
          <w:p w14:paraId="0B84DAAF" w14:textId="1F3B3EB3" w:rsidR="00D31A66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Mobil, internetové stránky a komunikace – užitek x riziko (nebezpečné chování po síti)</w:t>
            </w:r>
          </w:p>
          <w:p w14:paraId="05AD86E2" w14:textId="4489AF5B" w:rsidR="00D31A66" w:rsidRPr="00E916D7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Tolerance k odlišnostem spolužáků, jejich nedostatkům</w:t>
            </w:r>
          </w:p>
          <w:p w14:paraId="6D1C2EA5" w14:textId="77777777" w:rsidR="00D31A66" w:rsidRPr="00E916D7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Důležitá telefonní čísla</w:t>
            </w:r>
          </w:p>
          <w:p w14:paraId="64F48A45" w14:textId="77777777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Nebezpečná místa a věci</w:t>
            </w:r>
          </w:p>
          <w:p w14:paraId="70C103D1" w14:textId="77777777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Ekologické chování v přírodě, ochrana přírody</w:t>
            </w:r>
          </w:p>
          <w:p w14:paraId="7EB18C94" w14:textId="77777777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C6AFFED" w14:textId="77777777" w:rsidR="00650519" w:rsidRPr="00EF0ECB" w:rsidRDefault="0065051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DOPRAVNÍ VÝCHOVA</w:t>
            </w:r>
          </w:p>
          <w:p w14:paraId="3D842769" w14:textId="0754B2A9" w:rsidR="00D31A66" w:rsidRPr="00EF0ECB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Bezpečná cesta do školy i domů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– vybrané dopravní značky</w:t>
            </w:r>
            <w:r w:rsidR="00416F7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semafor</w:t>
            </w:r>
            <w:r w:rsidR="00182814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přechod pro chodce</w:t>
            </w:r>
          </w:p>
          <w:p w14:paraId="11E8B78C" w14:textId="77777777" w:rsidR="00D31A66" w:rsidRPr="00EF0ECB" w:rsidRDefault="00D31A66" w:rsidP="00D31A66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Bezpečnostní výbava na kole, bruslích apod.</w:t>
            </w:r>
          </w:p>
          <w:p w14:paraId="335438BE" w14:textId="77777777" w:rsidR="00650519" w:rsidRDefault="00D31A66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Bezpečnost při jízdě autem </w:t>
            </w:r>
          </w:p>
          <w:p w14:paraId="5C144621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FCD7C08" w14:textId="4AB93681" w:rsidR="00205CAE" w:rsidRPr="00EF0ECB" w:rsidRDefault="00205CAE" w:rsidP="00205CAE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Pravidla soutěží a her – jednání fair play při TV</w:t>
            </w:r>
          </w:p>
        </w:tc>
      </w:tr>
    </w:tbl>
    <w:p w14:paraId="325C825D" w14:textId="43953828" w:rsidR="00AE5FF8" w:rsidRPr="00EF0ECB" w:rsidRDefault="00AE5FF8" w:rsidP="00AE5FF8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  <w:u w:val="single"/>
        </w:rPr>
      </w:pPr>
      <w:r w:rsidRPr="00EF0ECB">
        <w:rPr>
          <w:rStyle w:val="Siln"/>
          <w:rFonts w:ascii="Arial" w:hAnsi="Arial" w:cs="Arial"/>
          <w:b w:val="0"/>
          <w:sz w:val="22"/>
          <w:szCs w:val="22"/>
          <w:u w:val="single"/>
        </w:rPr>
        <w:t>4. a 5. ročník - tematické bloky primární prevence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D31A66" w14:paraId="6677E391" w14:textId="77777777" w:rsidTr="00D31A66">
        <w:tc>
          <w:tcPr>
            <w:tcW w:w="1838" w:type="dxa"/>
            <w:shd w:val="clear" w:color="auto" w:fill="A6A6A6" w:themeFill="background1" w:themeFillShade="A6"/>
          </w:tcPr>
          <w:p w14:paraId="2201F9F6" w14:textId="77777777" w:rsidR="00D31A66" w:rsidRPr="00EF0ECB" w:rsidRDefault="00D31A66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</w:t>
            </w:r>
            <w:r w:rsidRPr="00EF0ECB">
              <w:rPr>
                <w:rStyle w:val="Siln"/>
                <w:rFonts w:ascii="Arial" w:hAnsi="Arial" w:cs="Arial"/>
                <w:b w:val="0"/>
              </w:rPr>
              <w:t>ředmět</w:t>
            </w:r>
          </w:p>
        </w:tc>
        <w:tc>
          <w:tcPr>
            <w:tcW w:w="7229" w:type="dxa"/>
            <w:shd w:val="clear" w:color="auto" w:fill="A6A6A6" w:themeFill="background1" w:themeFillShade="A6"/>
          </w:tcPr>
          <w:p w14:paraId="40DF137B" w14:textId="77777777" w:rsidR="00D31A66" w:rsidRPr="00EF0ECB" w:rsidRDefault="00D31A66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Téma</w:t>
            </w:r>
          </w:p>
        </w:tc>
      </w:tr>
      <w:tr w:rsidR="00D31A66" w14:paraId="1A6B3F94" w14:textId="77777777" w:rsidTr="00D31A66">
        <w:tc>
          <w:tcPr>
            <w:tcW w:w="1838" w:type="dxa"/>
          </w:tcPr>
          <w:p w14:paraId="0DA8A749" w14:textId="77777777" w:rsidR="00D31A66" w:rsidRDefault="00D31A66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</w:t>
            </w:r>
            <w:r w:rsidR="007813E0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řírodověda</w:t>
            </w:r>
          </w:p>
          <w:p w14:paraId="49C5A8EA" w14:textId="77777777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85F4DF4" w14:textId="77777777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466ECBF" w14:textId="77777777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CEFF5B5" w14:textId="77777777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0ECE3A19" w14:textId="36D878E5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9A2AEE0" w14:textId="611B9E5D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B975190" w14:textId="77210436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8AB720B" w14:textId="7442F585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7D1F43D" w14:textId="5C93AAFD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8139C28" w14:textId="135A61C2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0D64FDEF" w14:textId="5C5FB97F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F5C249C" w14:textId="77777777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08F04BC8" w14:textId="0597ECEF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06945EC" w14:textId="56461DDC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AF46A0C" w14:textId="6D953921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0BDA0FA" w14:textId="55D53F35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0E6AA6B" w14:textId="77777777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604E821" w14:textId="154A2451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D6E2B5A" w14:textId="6F8F027F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Vlastivěda</w:t>
            </w:r>
          </w:p>
          <w:p w14:paraId="08E78690" w14:textId="77777777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3AB2EDF" w14:textId="77777777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F8516F1" w14:textId="77777777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BF5675E" w14:textId="3420777E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C94F5A3" w14:textId="59A05863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776BB690" w14:textId="7A47A207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91FE027" w14:textId="46E70A84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88B3555" w14:textId="7F89CD60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498D15C" w14:textId="55A4AF6E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C828047" w14:textId="257FE2BC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62A0FF4" w14:textId="06B2CC53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45546F9" w14:textId="21373489" w:rsidR="00DB3585" w:rsidRDefault="00242009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Matematika</w:t>
            </w:r>
          </w:p>
          <w:p w14:paraId="646F9E1A" w14:textId="5BF37E32" w:rsidR="00DB3585" w:rsidRDefault="00DB3585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Informatika</w:t>
            </w:r>
          </w:p>
          <w:p w14:paraId="40EBA284" w14:textId="77777777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CC6FE11" w14:textId="77777777" w:rsidR="007813E0" w:rsidRDefault="007813E0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546B08D7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6E865BEA" w14:textId="77777777" w:rsidR="00205CAE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20621DBA" w14:textId="6C3C2A0B" w:rsidR="00205CAE" w:rsidRPr="00EF0ECB" w:rsidRDefault="00205CAE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Tělesná výchova</w:t>
            </w:r>
          </w:p>
        </w:tc>
        <w:tc>
          <w:tcPr>
            <w:tcW w:w="7229" w:type="dxa"/>
          </w:tcPr>
          <w:p w14:paraId="7DA28EF1" w14:textId="1D4FEE7D" w:rsidR="00D31A66" w:rsidRPr="00EF0ECB" w:rsidRDefault="0055390A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ZDRAVÍ</w:t>
            </w:r>
          </w:p>
          <w:p w14:paraId="6052B673" w14:textId="7610EE9A" w:rsidR="00D31A66" w:rsidRPr="00EF0ECB" w:rsidRDefault="00D31A66" w:rsidP="0055390A">
            <w:pPr>
              <w:pStyle w:val="Normlnweb"/>
              <w:numPr>
                <w:ilvl w:val="0"/>
                <w:numId w:val="10"/>
              </w:numPr>
              <w:spacing w:before="0" w:beforeAutospacing="0" w:after="150" w:afterAutospacing="0"/>
              <w:ind w:left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zdravý životní styl (denní režim, správná výživa, správné držení těla, výběr a způsoby uchovávání potravin, vhodná skladba stravy, pitný režim, nemoci přenosné i nepřenosné, ochrana před infekcemi přenosnými krv</w:t>
            </w:r>
            <w:r w:rsidR="00F35CF8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í</w:t>
            </w: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drobné úrazy a poranění, prevence nemocí a úrazů, první pomoc při drobných poraněních a při úrazu el. proudem, osobní, intimní a duševní hygiena)</w:t>
            </w:r>
          </w:p>
          <w:p w14:paraId="602E4034" w14:textId="1EE9DAD6" w:rsidR="00D31A66" w:rsidRDefault="00D31A66" w:rsidP="0055390A">
            <w:pPr>
              <w:pStyle w:val="Normlnweb"/>
              <w:numPr>
                <w:ilvl w:val="0"/>
                <w:numId w:val="10"/>
              </w:numPr>
              <w:spacing w:before="0" w:beforeAutospacing="0" w:after="150" w:afterAutospacing="0"/>
              <w:ind w:left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cvičení a bezpečnost při sportu, význam zátěže a relaxace pro organismus</w:t>
            </w:r>
          </w:p>
          <w:p w14:paraId="6961F057" w14:textId="3119846D" w:rsidR="00D31A66" w:rsidRDefault="0055390A" w:rsidP="0055390A">
            <w:pPr>
              <w:pStyle w:val="Normlnweb"/>
              <w:numPr>
                <w:ilvl w:val="0"/>
                <w:numId w:val="10"/>
              </w:numPr>
              <w:spacing w:before="0" w:beforeAutospacing="0" w:after="150" w:afterAutospacing="0"/>
              <w:ind w:left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55390A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part</w:t>
            </w:r>
            <w:r w:rsidR="00D31A66" w:rsidRPr="0055390A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nerství, manželství, rodičovství, základy sexuální výchovy (rodina, vztahy v rodině, partnerské vztahy, osobní vztahy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)</w:t>
            </w:r>
          </w:p>
          <w:p w14:paraId="190BFBBF" w14:textId="77777777" w:rsidR="00F35CF8" w:rsidRDefault="00583AD8" w:rsidP="00F35CF8">
            <w:pPr>
              <w:pStyle w:val="Normlnweb"/>
              <w:numPr>
                <w:ilvl w:val="0"/>
                <w:numId w:val="10"/>
              </w:numPr>
              <w:spacing w:before="0" w:beforeAutospacing="0" w:after="150" w:afterAutospacing="0"/>
              <w:ind w:left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nebezpečné látky, jejich označování </w:t>
            </w:r>
          </w:p>
          <w:p w14:paraId="12223832" w14:textId="095D7AEB" w:rsidR="00F35CF8" w:rsidRDefault="00F35CF8" w:rsidP="00F258AF">
            <w:pPr>
              <w:pStyle w:val="Normlnweb"/>
              <w:numPr>
                <w:ilvl w:val="0"/>
                <w:numId w:val="10"/>
              </w:numPr>
              <w:spacing w:before="0" w:beforeAutospacing="0" w:after="150" w:afterAutospacing="0"/>
              <w:ind w:left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r</w:t>
            </w:r>
            <w:r w:rsidRPr="00F35CF8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izika návykových látek a závislostí (na hrách, hracích automatech, digitálních technologiích…)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jak odmítnout</w:t>
            </w:r>
          </w:p>
          <w:p w14:paraId="7CC16D8A" w14:textId="2FC0196D" w:rsidR="00F35CF8" w:rsidRDefault="00F35CF8" w:rsidP="0055390A">
            <w:pPr>
              <w:pStyle w:val="Normlnweb"/>
              <w:numPr>
                <w:ilvl w:val="0"/>
                <w:numId w:val="10"/>
              </w:numPr>
              <w:spacing w:before="0" w:beforeAutospacing="0" w:after="150" w:afterAutospacing="0"/>
              <w:ind w:left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F35CF8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v</w:t>
            </w:r>
            <w:r w:rsidR="00D31A66" w:rsidRPr="00F35CF8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liv životního prostředí na zdraví člověka</w:t>
            </w:r>
            <w:r w:rsidR="00DB3585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ochrana přírody</w:t>
            </w:r>
          </w:p>
          <w:p w14:paraId="1621AA90" w14:textId="61E0FA8C" w:rsidR="00DB3585" w:rsidRDefault="00F35CF8" w:rsidP="0055390A">
            <w:pPr>
              <w:pStyle w:val="Normlnweb"/>
              <w:numPr>
                <w:ilvl w:val="0"/>
                <w:numId w:val="10"/>
              </w:numPr>
              <w:spacing w:before="0" w:beforeAutospacing="0" w:after="150" w:afterAutospacing="0"/>
              <w:ind w:left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c</w:t>
            </w:r>
            <w:r w:rsidR="0055390A" w:rsidRPr="00F35CF8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hování za mimořádných situací - ochrana v ohrožení, varování, ukrytí</w:t>
            </w:r>
            <w:r w:rsidR="006C6C7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evakuace, příčiny a prevence vzniku požárů</w:t>
            </w:r>
          </w:p>
          <w:p w14:paraId="18FD6C7F" w14:textId="483F0E4B" w:rsidR="00D31A66" w:rsidRDefault="00DB3585" w:rsidP="00F258AF">
            <w:pPr>
              <w:pStyle w:val="Normlnweb"/>
              <w:numPr>
                <w:ilvl w:val="0"/>
                <w:numId w:val="10"/>
              </w:numPr>
              <w:spacing w:before="0" w:beforeAutospacing="0" w:after="150" w:afterAutospacing="0"/>
              <w:ind w:left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</w:t>
            </w:r>
            <w:r w:rsidR="0055390A" w:rsidRPr="00DB3585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ezpečnost – volný čas, poučení na prázdniny</w:t>
            </w:r>
          </w:p>
          <w:p w14:paraId="639DAE35" w14:textId="77777777" w:rsidR="00DB3585" w:rsidRPr="00EF0ECB" w:rsidRDefault="00DB3585" w:rsidP="00DB3585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33311793" w14:textId="77777777" w:rsidR="00DB3585" w:rsidRPr="00EF0ECB" w:rsidRDefault="00DB3585" w:rsidP="00DB3585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DOPRAVNÍ VÝCHOVA</w:t>
            </w:r>
          </w:p>
          <w:p w14:paraId="489051C4" w14:textId="2E1B075F" w:rsidR="00DB3585" w:rsidRPr="00DB3585" w:rsidRDefault="00205CAE" w:rsidP="00205CAE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-    p</w:t>
            </w:r>
            <w:r w:rsidR="00DB3585"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ředcházení rizikovým situacím v dopravě a v dopravních prostředcích (bezpečnostní prvky</w:t>
            </w:r>
            <w:r w:rsidR="006C6C7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dodržování pravidel</w:t>
            </w:r>
            <w:r w:rsidR="00DB3585"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)</w:t>
            </w:r>
          </w:p>
          <w:p w14:paraId="4FD94A07" w14:textId="6CF56EF4" w:rsidR="0055390A" w:rsidRDefault="0055390A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D381057" w14:textId="51E789D4" w:rsidR="00D31A66" w:rsidRDefault="00D31A66" w:rsidP="00F258AF">
            <w:pPr>
              <w:pStyle w:val="Normlnweb"/>
              <w:spacing w:before="0" w:beforeAutospacing="0" w:after="150" w:afterAutospacing="0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ČLOVĚK A SPOLEČNOST</w:t>
            </w:r>
          </w:p>
          <w:p w14:paraId="52FB6DED" w14:textId="6328C64F" w:rsidR="00DB3585" w:rsidRDefault="00DB3585" w:rsidP="00DB3585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-   </w:t>
            </w:r>
            <w:r w:rsidR="00D001F1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r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odina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příbuzní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domov / obezřetné chování k cizím lidem</w:t>
            </w:r>
          </w:p>
          <w:p w14:paraId="1E3D5407" w14:textId="77777777" w:rsidR="00D001F1" w:rsidRPr="00EF0ECB" w:rsidRDefault="00D001F1" w:rsidP="00D001F1">
            <w:pPr>
              <w:pStyle w:val="Normlnweb"/>
              <w:numPr>
                <w:ilvl w:val="0"/>
                <w:numId w:val="10"/>
              </w:numPr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postavení ČR v Evropě, státní zřízení, zákony, práva a povinnosti</w:t>
            </w:r>
          </w:p>
          <w:p w14:paraId="2CF0522E" w14:textId="2E4CB219" w:rsidR="00182814" w:rsidRDefault="00DB3585" w:rsidP="00DB3585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-  </w:t>
            </w:r>
            <w:r w:rsidR="00D001F1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n</w:t>
            </w:r>
            <w:r w:rsidR="00182814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egativní projevy chování - </w:t>
            </w:r>
            <w:r w:rsidR="00182814"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skrytá hrozba šikany</w:t>
            </w:r>
            <w:r w:rsidR="00182814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, násilí, nebezpečí</w:t>
            </w:r>
            <w:r w:rsidR="00D001F1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182814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od neznámých lidí, zneužívání, linka důvěry</w:t>
            </w:r>
          </w:p>
          <w:p w14:paraId="0089B40E" w14:textId="4F59240D" w:rsidR="00D001F1" w:rsidRPr="00E916D7" w:rsidRDefault="00D001F1" w:rsidP="00D001F1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-    n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aše třída, škola, školní řád, 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školní rada, školní pravidla, </w:t>
            </w:r>
            <w:r w:rsidRPr="00E916D7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pravidla soutěží</w:t>
            </w:r>
          </w:p>
          <w:p w14:paraId="157CA19E" w14:textId="77777777" w:rsidR="00C40742" w:rsidRDefault="00D001F1" w:rsidP="00C40742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-    respekt k vlastnictví (odpovědnost za škodu), bezpečnosti sebe i ostatních, tolerance k odlišnostem spolužáků, jejich nedostatkům</w:t>
            </w:r>
          </w:p>
          <w:p w14:paraId="2300C3F3" w14:textId="68032E3D" w:rsidR="00C40742" w:rsidRDefault="00C40742" w:rsidP="00C40742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-    d</w:t>
            </w: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ůležitá telefonní čísla – IZS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(</w:t>
            </w: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přivolání pomoci v případě ohrožení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zdraví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, </w:t>
            </w: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správný způsob volání na tísňovou linku</w:t>
            </w:r>
            <w:r w:rsidR="006C6C79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)</w:t>
            </w:r>
          </w:p>
          <w:p w14:paraId="1176F318" w14:textId="14BB7C2A" w:rsidR="006C6C79" w:rsidRDefault="006C6C79" w:rsidP="006C6C79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-    konflikt a jeho řešení - </w:t>
            </w:r>
            <w:r w:rsidR="00D31A66"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vztahy mezi lidmi a národy, respektování kultury, víry a rasy, nebezpečí terorismu</w:t>
            </w:r>
          </w:p>
          <w:p w14:paraId="77970A18" w14:textId="786B3111" w:rsidR="00242009" w:rsidRDefault="00242009" w:rsidP="006C6C79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43464273" w14:textId="4F116EC2" w:rsidR="00242009" w:rsidRDefault="00242009" w:rsidP="006C6C79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-   finanční gramotnost – prevence zadlužení</w:t>
            </w:r>
          </w:p>
          <w:p w14:paraId="7CE0AA96" w14:textId="531B802F" w:rsidR="00D31A66" w:rsidRPr="00EF0ECB" w:rsidRDefault="006C6C79" w:rsidP="006C6C79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-    b</w:t>
            </w:r>
            <w:r w:rsidR="00D31A66"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ezpečnost při nakládání s hesly, přihlašování do účtů v online prostředí, ochrana osobních údajů, rozpoznání potenciálního nebezpeční na sociálních sítích</w:t>
            </w:r>
          </w:p>
          <w:p w14:paraId="53606571" w14:textId="1DF0C09B" w:rsidR="00DB3585" w:rsidRDefault="00DB3585" w:rsidP="00DB3585">
            <w:pPr>
              <w:pStyle w:val="Normlnweb"/>
              <w:numPr>
                <w:ilvl w:val="0"/>
                <w:numId w:val="9"/>
              </w:numPr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nebezpečí komunikace prostřednictvím elektronických médií</w:t>
            </w:r>
          </w:p>
          <w:p w14:paraId="3819B8BA" w14:textId="0FC6DD50" w:rsidR="006C6C79" w:rsidRDefault="006C6C79" w:rsidP="00DB3585">
            <w:pPr>
              <w:pStyle w:val="Normlnweb"/>
              <w:numPr>
                <w:ilvl w:val="0"/>
                <w:numId w:val="9"/>
              </w:numPr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bezpečné užívání umělé inteligence</w:t>
            </w:r>
          </w:p>
          <w:p w14:paraId="682E6742" w14:textId="77777777" w:rsidR="006C6C79" w:rsidRDefault="006C6C79" w:rsidP="00205CAE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</w:p>
          <w:p w14:paraId="1BD4E7F7" w14:textId="51039F27" w:rsidR="00205CAE" w:rsidRPr="00EF0ECB" w:rsidRDefault="00F06BE2" w:rsidP="00205CAE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-    p</w:t>
            </w:r>
            <w:r w:rsidR="00205CAE"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ravidla soutěží a her – jednání fair play při TV</w:t>
            </w:r>
          </w:p>
          <w:p w14:paraId="769FBD65" w14:textId="1DF8D46D" w:rsidR="00D31A66" w:rsidRPr="00205CAE" w:rsidRDefault="00F06BE2" w:rsidP="00F06BE2">
            <w:pPr>
              <w:pStyle w:val="Normlnweb"/>
              <w:spacing w:before="0" w:beforeAutospacing="0" w:after="150" w:afterAutospacing="0"/>
              <w:ind w:left="316" w:hanging="316"/>
              <w:rPr>
                <w:rStyle w:val="Siln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-    n</w:t>
            </w:r>
            <w:r w:rsidR="006C6C79"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ebezpečná místa a věci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 xml:space="preserve"> (</w:t>
            </w:r>
            <w:r w:rsidR="006C6C79" w:rsidRPr="00EF0ECB"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vhodná a nevhodná místa pro hru a sport</w:t>
            </w:r>
            <w:r>
              <w:rPr>
                <w:rStyle w:val="Siln"/>
                <w:rFonts w:ascii="Arial" w:hAnsi="Arial" w:cs="Arial"/>
                <w:b w:val="0"/>
                <w:sz w:val="22"/>
                <w:szCs w:val="22"/>
              </w:rPr>
              <w:t>)</w:t>
            </w:r>
          </w:p>
        </w:tc>
      </w:tr>
    </w:tbl>
    <w:p w14:paraId="1F72E06B" w14:textId="77777777" w:rsidR="00AE5FF8" w:rsidRPr="002C4F24" w:rsidRDefault="00AE5FF8" w:rsidP="00AE5FF8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</w:p>
    <w:p w14:paraId="49BD807E" w14:textId="143DD893" w:rsidR="00170053" w:rsidRDefault="00170053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23AA36A0" w14:textId="53FE6CF1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2A64B11" w14:textId="209AAC23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8CA6FD6" w14:textId="39315CA1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5BB57F1" w14:textId="6F298F04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28607DD2" w14:textId="18C7B463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05FFE4D" w14:textId="3DAB9CA0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BA478FE" w14:textId="6FC2A46D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92AE90E" w14:textId="1E3B7084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95834CB" w14:textId="77EE3C77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09929094" w14:textId="56C12E3E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C17EE5E" w14:textId="4D2070ED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09919B3" w14:textId="3C7BCD8E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4899F38" w14:textId="5EAE10FE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56CEBE9B" w14:textId="54733472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2AFE815" w14:textId="11675256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3CE6583" w14:textId="60193C3D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328CE58" w14:textId="0F80EC2D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5FF12488" w14:textId="4113595C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E58041A" w14:textId="31A21F94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3A24B35" w14:textId="742BECF1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542DDEB3" w14:textId="7EC54A52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1C12F10" w14:textId="1B375BA5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5C392E6" w14:textId="2AE73FBF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04855317" w14:textId="09D13E86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B5851C1" w14:textId="77777777" w:rsidR="00F258AF" w:rsidRDefault="00F258AF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83E8985" w14:textId="2825AE01" w:rsidR="005324E5" w:rsidRPr="00463FA8" w:rsidRDefault="00463FA8" w:rsidP="00463FA8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  <w:r w:rsidRPr="00463FA8">
        <w:rPr>
          <w:rStyle w:val="Siln"/>
          <w:rFonts w:ascii="Arial" w:hAnsi="Arial" w:cs="Arial"/>
          <w:sz w:val="22"/>
          <w:szCs w:val="22"/>
        </w:rPr>
        <w:t>7. Preventivní aktivity</w:t>
      </w:r>
      <w:r>
        <w:rPr>
          <w:rStyle w:val="Siln"/>
          <w:rFonts w:ascii="Arial" w:hAnsi="Arial" w:cs="Arial"/>
          <w:sz w:val="22"/>
          <w:szCs w:val="22"/>
        </w:rPr>
        <w:t xml:space="preserve"> </w:t>
      </w:r>
    </w:p>
    <w:p w14:paraId="3BA29FA8" w14:textId="1F254AFF" w:rsidR="005324E5" w:rsidRPr="00B9652D" w:rsidRDefault="00FD04E1" w:rsidP="005324E5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i/>
          <w:sz w:val="22"/>
          <w:szCs w:val="22"/>
        </w:rPr>
      </w:pPr>
      <w:r w:rsidRPr="00B9652D">
        <w:rPr>
          <w:rFonts w:ascii="Arial" w:hAnsi="Arial" w:cs="Arial"/>
          <w:b/>
          <w:i/>
          <w:sz w:val="22"/>
        </w:rPr>
        <w:t>Součást každodenního působení</w:t>
      </w:r>
      <w:r w:rsidR="005324E5" w:rsidRPr="00B9652D">
        <w:rPr>
          <w:rFonts w:ascii="Arial" w:hAnsi="Arial" w:cs="Arial"/>
          <w:b/>
          <w:i/>
          <w:sz w:val="22"/>
        </w:rPr>
        <w:t xml:space="preserve"> a </w:t>
      </w:r>
      <w:r w:rsidR="005324E5" w:rsidRPr="00FE4A86">
        <w:rPr>
          <w:rFonts w:ascii="Arial" w:hAnsi="Arial" w:cs="Arial"/>
          <w:b/>
          <w:i/>
          <w:sz w:val="22"/>
        </w:rPr>
        <w:t>k</w:t>
      </w:r>
      <w:r w:rsidR="005324E5" w:rsidRPr="00FE4A86">
        <w:rPr>
          <w:rStyle w:val="Siln"/>
          <w:rFonts w:ascii="Arial" w:hAnsi="Arial" w:cs="Arial"/>
          <w:i/>
          <w:sz w:val="22"/>
          <w:szCs w:val="22"/>
        </w:rPr>
        <w:t>oordinace preventivních aktivit na škole</w:t>
      </w:r>
    </w:p>
    <w:p w14:paraId="0F14E94E" w14:textId="77777777" w:rsidR="005324E5" w:rsidRDefault="00FD04E1" w:rsidP="005324E5">
      <w:pPr>
        <w:spacing w:after="200" w:line="276" w:lineRule="auto"/>
        <w:jc w:val="both"/>
        <w:rPr>
          <w:rFonts w:ascii="Arial" w:hAnsi="Arial" w:cs="Arial"/>
        </w:rPr>
      </w:pPr>
      <w:r w:rsidRPr="005324E5">
        <w:rPr>
          <w:rFonts w:ascii="Arial" w:hAnsi="Arial" w:cs="Arial"/>
        </w:rPr>
        <w:t>Prevence rizikového chování je součástí každodenního působení pedagogických pracovníků.</w:t>
      </w:r>
      <w:r w:rsidR="005324E5" w:rsidRPr="005324E5">
        <w:rPr>
          <w:rFonts w:ascii="Arial" w:hAnsi="Arial" w:cs="Arial"/>
        </w:rPr>
        <w:t xml:space="preserve"> </w:t>
      </w:r>
      <w:r w:rsidR="00463FA8" w:rsidRPr="005324E5">
        <w:rPr>
          <w:rStyle w:val="Siln"/>
          <w:rFonts w:ascii="Arial" w:hAnsi="Arial" w:cs="Arial"/>
          <w:b w:val="0"/>
        </w:rPr>
        <w:t>ŠMP</w:t>
      </w:r>
      <w:r w:rsidR="005324E5">
        <w:rPr>
          <w:rStyle w:val="Siln"/>
          <w:rFonts w:ascii="Arial" w:hAnsi="Arial" w:cs="Arial"/>
          <w:b w:val="0"/>
        </w:rPr>
        <w:t xml:space="preserve"> </w:t>
      </w:r>
      <w:r w:rsidR="00463FA8" w:rsidRPr="005324E5">
        <w:rPr>
          <w:rStyle w:val="Siln"/>
          <w:rFonts w:ascii="Arial" w:hAnsi="Arial" w:cs="Arial"/>
          <w:b w:val="0"/>
        </w:rPr>
        <w:t xml:space="preserve">koordinuje vytvoření MPP, spolupracuje s vedením školy a s celým pedagogickým sborem. </w:t>
      </w:r>
      <w:r w:rsidR="005324E5" w:rsidRPr="005324E5">
        <w:rPr>
          <w:rFonts w:ascii="Arial" w:hAnsi="Arial" w:cs="Arial"/>
        </w:rPr>
        <w:t xml:space="preserve">Pedagogové neprodleně řeší veškeré projevy nevhodného chování, je nutná vzájemná komunikace mezi učiteli, v případě potřeby jsou bezprostředně informováni rodiče. </w:t>
      </w:r>
      <w:r w:rsidR="005324E5">
        <w:rPr>
          <w:rFonts w:ascii="Arial" w:hAnsi="Arial" w:cs="Arial"/>
        </w:rPr>
        <w:t>Třídní učitelé s</w:t>
      </w:r>
      <w:r w:rsidR="005324E5" w:rsidRPr="005324E5">
        <w:rPr>
          <w:rFonts w:ascii="Arial" w:hAnsi="Arial" w:cs="Arial"/>
        </w:rPr>
        <w:t xml:space="preserve">ledují klima třídy. </w:t>
      </w:r>
    </w:p>
    <w:p w14:paraId="1D6E1B5F" w14:textId="71C081E9" w:rsidR="00463FA8" w:rsidRPr="005324E5" w:rsidRDefault="00463FA8" w:rsidP="005324E5">
      <w:pPr>
        <w:spacing w:after="200" w:line="276" w:lineRule="auto"/>
        <w:jc w:val="both"/>
        <w:rPr>
          <w:rStyle w:val="Siln"/>
          <w:rFonts w:ascii="Arial" w:hAnsi="Arial" w:cs="Arial"/>
          <w:b w:val="0"/>
        </w:rPr>
      </w:pPr>
      <w:r w:rsidRPr="005324E5">
        <w:rPr>
          <w:rStyle w:val="Siln"/>
          <w:rFonts w:ascii="Arial" w:hAnsi="Arial" w:cs="Arial"/>
          <w:b w:val="0"/>
        </w:rPr>
        <w:t xml:space="preserve">Všichni žáci mají možnost se obrátit </w:t>
      </w:r>
      <w:r w:rsidR="005324E5">
        <w:rPr>
          <w:rStyle w:val="Siln"/>
          <w:rFonts w:ascii="Arial" w:hAnsi="Arial" w:cs="Arial"/>
          <w:b w:val="0"/>
        </w:rPr>
        <w:t xml:space="preserve">na ŠMP a další pedagogy </w:t>
      </w:r>
      <w:r w:rsidRPr="005324E5">
        <w:rPr>
          <w:rStyle w:val="Siln"/>
          <w:rFonts w:ascii="Arial" w:hAnsi="Arial" w:cs="Arial"/>
          <w:b w:val="0"/>
        </w:rPr>
        <w:t>se svými problémy</w:t>
      </w:r>
      <w:r w:rsidR="005324E5">
        <w:rPr>
          <w:rStyle w:val="Siln"/>
          <w:rFonts w:ascii="Arial" w:hAnsi="Arial" w:cs="Arial"/>
          <w:b w:val="0"/>
        </w:rPr>
        <w:t>.</w:t>
      </w:r>
      <w:r w:rsidRPr="005324E5">
        <w:rPr>
          <w:rStyle w:val="Siln"/>
          <w:rFonts w:ascii="Arial" w:hAnsi="Arial" w:cs="Arial"/>
          <w:b w:val="0"/>
        </w:rPr>
        <w:t xml:space="preserve"> </w:t>
      </w:r>
      <w:r w:rsidR="008F3023">
        <w:rPr>
          <w:rStyle w:val="Siln"/>
          <w:rFonts w:ascii="Arial" w:hAnsi="Arial" w:cs="Arial"/>
          <w:b w:val="0"/>
        </w:rPr>
        <w:t>O této skutečnosti jsou informováni slovně i písemně (na nástěnce).</w:t>
      </w:r>
    </w:p>
    <w:p w14:paraId="2CF31D56" w14:textId="05B93D2B" w:rsidR="00463FA8" w:rsidRDefault="00463FA8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2E6C54B1" w14:textId="5137805D" w:rsidR="00463FA8" w:rsidRPr="00B9652D" w:rsidRDefault="00463FA8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i/>
          <w:sz w:val="22"/>
          <w:szCs w:val="22"/>
        </w:rPr>
      </w:pPr>
      <w:r w:rsidRPr="00B9652D">
        <w:rPr>
          <w:rStyle w:val="Siln"/>
          <w:rFonts w:ascii="Arial" w:hAnsi="Arial" w:cs="Arial"/>
          <w:i/>
          <w:sz w:val="22"/>
          <w:szCs w:val="22"/>
        </w:rPr>
        <w:t>Práce s třídními kolektivy</w:t>
      </w:r>
    </w:p>
    <w:p w14:paraId="020C513C" w14:textId="77777777" w:rsidR="00B34DCE" w:rsidRDefault="00463FA8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S třídními kolektivy v rámci primární prevence pracují třídní učitelé, ŠMP</w:t>
      </w:r>
      <w:r w:rsidR="005324E5">
        <w:rPr>
          <w:rStyle w:val="Siln"/>
          <w:rFonts w:ascii="Arial" w:hAnsi="Arial" w:cs="Arial"/>
          <w:b w:val="0"/>
          <w:sz w:val="22"/>
          <w:szCs w:val="22"/>
        </w:rPr>
        <w:t xml:space="preserve"> i</w:t>
      </w:r>
      <w:r>
        <w:rPr>
          <w:rStyle w:val="Siln"/>
          <w:rFonts w:ascii="Arial" w:hAnsi="Arial" w:cs="Arial"/>
          <w:b w:val="0"/>
          <w:sz w:val="22"/>
          <w:szCs w:val="22"/>
        </w:rPr>
        <w:t xml:space="preserve"> VP.</w:t>
      </w:r>
      <w:r w:rsidR="00161E72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325DE82E" w14:textId="2D95185B" w:rsidR="00161E72" w:rsidRDefault="00161E72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Při projektových dnech se žáci setkávají napříč ročníky a učitelé mají možnost s nimi pracovat, pozorovat je a směrovat k </w:t>
      </w:r>
      <w:proofErr w:type="spellStart"/>
      <w:r>
        <w:rPr>
          <w:rStyle w:val="Siln"/>
          <w:rFonts w:ascii="Arial" w:hAnsi="Arial" w:cs="Arial"/>
          <w:b w:val="0"/>
          <w:sz w:val="22"/>
          <w:szCs w:val="22"/>
        </w:rPr>
        <w:t>prosociálnosti</w:t>
      </w:r>
      <w:proofErr w:type="spellEnd"/>
      <w:r>
        <w:rPr>
          <w:rStyle w:val="Siln"/>
          <w:rFonts w:ascii="Arial" w:hAnsi="Arial" w:cs="Arial"/>
          <w:b w:val="0"/>
          <w:sz w:val="22"/>
          <w:szCs w:val="22"/>
        </w:rPr>
        <w:t xml:space="preserve">. </w:t>
      </w:r>
      <w:r w:rsidR="007412B2">
        <w:rPr>
          <w:rStyle w:val="Siln"/>
          <w:rFonts w:ascii="Arial" w:hAnsi="Arial" w:cs="Arial"/>
          <w:b w:val="0"/>
          <w:sz w:val="22"/>
          <w:szCs w:val="22"/>
        </w:rPr>
        <w:t>ŠMP je přítomen při všech společných akcích školy. Díky tomu má přehled o aktuální situaci ve škole.</w:t>
      </w:r>
    </w:p>
    <w:p w14:paraId="4BD41F52" w14:textId="38E36E44" w:rsidR="00B34DCE" w:rsidRDefault="00B34DCE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Škola také druhým rokem pravidelně zařazuje do výuky tzv. centra aktivit. Jde o pravidelné plánované činnosti pro menší skupiny dětí, které by si s danými úlohami měly poradit samy (bez pomoci dospělého). Tato činnost je závislá na spolupráci. Děti se tak učí spolupracovat, domlouvat se, akceptovat názor druhého, udělat kompromis, přispět ke společné činnosti. I zde je ideální možnost pozorovat sociální vztahy ve skupině. </w:t>
      </w:r>
    </w:p>
    <w:p w14:paraId="48D6C303" w14:textId="720429C5" w:rsidR="005324E5" w:rsidRDefault="005324E5" w:rsidP="007D3E7C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2BE4F11" w14:textId="001B6FCC" w:rsidR="005324E5" w:rsidRPr="005324E5" w:rsidRDefault="005324E5" w:rsidP="005324E5">
      <w:pPr>
        <w:rPr>
          <w:rFonts w:ascii="Arial" w:hAnsi="Arial" w:cs="Arial"/>
          <w:i/>
          <w:szCs w:val="24"/>
        </w:rPr>
      </w:pPr>
      <w:r w:rsidRPr="00B9652D">
        <w:rPr>
          <w:rFonts w:ascii="Arial" w:hAnsi="Arial" w:cs="Arial"/>
          <w:b/>
          <w:i/>
          <w:szCs w:val="24"/>
        </w:rPr>
        <w:t>Jednorázové preventivní programy pro žáky</w:t>
      </w:r>
      <w:r w:rsidR="00F30136">
        <w:rPr>
          <w:rFonts w:ascii="Arial" w:hAnsi="Arial" w:cs="Arial"/>
          <w:i/>
          <w:szCs w:val="24"/>
        </w:rPr>
        <w:t xml:space="preserve"> (plánované v tomto školním roce)</w:t>
      </w:r>
    </w:p>
    <w:p w14:paraId="132A439F" w14:textId="77777777" w:rsidR="008F3023" w:rsidRDefault="00B97137" w:rsidP="00B97137">
      <w:pPr>
        <w:pStyle w:val="Odstavecseseznamem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lang w:eastAsia="cs-CZ"/>
        </w:rPr>
      </w:pPr>
      <w:r w:rsidRPr="00F30136">
        <w:rPr>
          <w:rFonts w:ascii="Arial" w:eastAsia="Times New Roman" w:hAnsi="Arial" w:cs="Arial"/>
          <w:lang w:eastAsia="cs-CZ"/>
        </w:rPr>
        <w:t xml:space="preserve">Příběh těla aneb co nám pohádky neřeknou – Zdravé dospívání </w:t>
      </w:r>
      <w:r w:rsidR="00F30136" w:rsidRPr="00F30136">
        <w:rPr>
          <w:rFonts w:ascii="Arial" w:eastAsia="Times New Roman" w:hAnsi="Arial" w:cs="Arial"/>
          <w:lang w:eastAsia="cs-CZ"/>
        </w:rPr>
        <w:t xml:space="preserve">- Ing. Mgr. Zuzana </w:t>
      </w:r>
      <w:proofErr w:type="spellStart"/>
      <w:r w:rsidR="00F30136" w:rsidRPr="00F30136">
        <w:rPr>
          <w:rFonts w:ascii="Arial" w:eastAsia="Times New Roman" w:hAnsi="Arial" w:cs="Arial"/>
          <w:lang w:eastAsia="cs-CZ"/>
        </w:rPr>
        <w:t>Baraka</w:t>
      </w:r>
      <w:proofErr w:type="spellEnd"/>
      <w:r w:rsidR="00F30136" w:rsidRPr="00F30136">
        <w:rPr>
          <w:rFonts w:ascii="Arial" w:eastAsia="Times New Roman" w:hAnsi="Arial" w:cs="Arial"/>
          <w:lang w:eastAsia="cs-CZ"/>
        </w:rPr>
        <w:t xml:space="preserve"> </w:t>
      </w:r>
    </w:p>
    <w:p w14:paraId="5770DC83" w14:textId="77777777" w:rsidR="008F3023" w:rsidRDefault="008F3023" w:rsidP="008F3023">
      <w:pPr>
        <w:pStyle w:val="Odstavecseseznamem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lang w:eastAsia="cs-CZ"/>
        </w:rPr>
      </w:pPr>
      <w:r w:rsidRPr="00F30136">
        <w:rPr>
          <w:rFonts w:ascii="Arial" w:eastAsia="Times New Roman" w:hAnsi="Arial" w:cs="Arial"/>
          <w:lang w:eastAsia="cs-CZ"/>
        </w:rPr>
        <w:t xml:space="preserve">Od dívky k ženě, od chlapce k muži – Zdravé dospívání – Ing. Mgr. Zuzana </w:t>
      </w:r>
      <w:proofErr w:type="spellStart"/>
      <w:r w:rsidRPr="00F30136">
        <w:rPr>
          <w:rFonts w:ascii="Arial" w:eastAsia="Times New Roman" w:hAnsi="Arial" w:cs="Arial"/>
          <w:lang w:eastAsia="cs-CZ"/>
        </w:rPr>
        <w:t>Baraka</w:t>
      </w:r>
      <w:proofErr w:type="spellEnd"/>
    </w:p>
    <w:p w14:paraId="75F7C51A" w14:textId="2574F6BC" w:rsidR="00F30136" w:rsidRDefault="00F30136" w:rsidP="008F3023">
      <w:pPr>
        <w:pStyle w:val="Odstavecseseznamem"/>
        <w:spacing w:after="0" w:line="240" w:lineRule="auto"/>
        <w:rPr>
          <w:rFonts w:ascii="Arial" w:eastAsia="Times New Roman" w:hAnsi="Arial" w:cs="Arial"/>
          <w:lang w:eastAsia="cs-CZ"/>
        </w:rPr>
      </w:pPr>
      <w:r w:rsidRPr="00F30136">
        <w:rPr>
          <w:rFonts w:ascii="Arial" w:eastAsia="Times New Roman" w:hAnsi="Arial" w:cs="Arial"/>
          <w:lang w:eastAsia="cs-CZ"/>
        </w:rPr>
        <w:t>a Ing. et Ing. Jan Novotný, CCB</w:t>
      </w:r>
    </w:p>
    <w:p w14:paraId="08FC6AAA" w14:textId="57294664" w:rsidR="00242009" w:rsidRDefault="00242009" w:rsidP="00B97137">
      <w:pPr>
        <w:pStyle w:val="Odstavecseseznamem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Minikurz finanční gramotnosti (1. – 5. ročník) – finanční poradkyně Zuzana Podroužková, BBS.</w:t>
      </w:r>
    </w:p>
    <w:p w14:paraId="5DE28559" w14:textId="77777777" w:rsidR="00F30136" w:rsidRPr="00F30136" w:rsidRDefault="00B97137" w:rsidP="00F30136">
      <w:pPr>
        <w:pStyle w:val="Odstavecseseznamem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lang w:eastAsia="cs-CZ"/>
        </w:rPr>
      </w:pPr>
      <w:r w:rsidRPr="00F30136">
        <w:rPr>
          <w:rFonts w:ascii="Arial" w:eastAsia="Times New Roman" w:hAnsi="Arial" w:cs="Arial"/>
          <w:lang w:eastAsia="cs-CZ"/>
        </w:rPr>
        <w:t xml:space="preserve">Šikana, škádlení a já (1. - 3. ročník) -  </w:t>
      </w:r>
      <w:proofErr w:type="spellStart"/>
      <w:r w:rsidRPr="00F30136">
        <w:rPr>
          <w:rFonts w:ascii="Arial" w:hAnsi="Arial" w:cs="Arial"/>
        </w:rPr>
        <w:t>Acet</w:t>
      </w:r>
      <w:proofErr w:type="spellEnd"/>
      <w:r w:rsidRPr="00F30136">
        <w:rPr>
          <w:rFonts w:ascii="Arial" w:hAnsi="Arial" w:cs="Arial"/>
        </w:rPr>
        <w:t xml:space="preserve"> ČR, z. s. - Radim Strojek</w:t>
      </w:r>
    </w:p>
    <w:p w14:paraId="24C3690C" w14:textId="472C5C26" w:rsidR="005324E5" w:rsidRPr="008F3023" w:rsidRDefault="009125E3" w:rsidP="00F30136">
      <w:pPr>
        <w:pStyle w:val="Odstavecseseznamem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lang w:eastAsia="cs-CZ"/>
        </w:rPr>
      </w:pPr>
      <w:r w:rsidRPr="00F30136">
        <w:rPr>
          <w:rFonts w:ascii="Arial" w:hAnsi="Arial" w:cs="Arial"/>
          <w:color w:val="000000"/>
        </w:rPr>
        <w:t xml:space="preserve">Říkat ano, říkat ne (4. a 5. ročník) - </w:t>
      </w:r>
      <w:proofErr w:type="spellStart"/>
      <w:r w:rsidRPr="00F30136">
        <w:rPr>
          <w:rFonts w:ascii="Arial" w:hAnsi="Arial" w:cs="Arial"/>
        </w:rPr>
        <w:t>Acet</w:t>
      </w:r>
      <w:proofErr w:type="spellEnd"/>
      <w:r w:rsidRPr="00F30136">
        <w:rPr>
          <w:rFonts w:ascii="Arial" w:hAnsi="Arial" w:cs="Arial"/>
        </w:rPr>
        <w:t xml:space="preserve"> ČR, z. s. - Radim Strojek</w:t>
      </w:r>
    </w:p>
    <w:p w14:paraId="0BD7EA89" w14:textId="17143938" w:rsidR="008F3023" w:rsidRDefault="008F3023" w:rsidP="008F3023">
      <w:pPr>
        <w:spacing w:after="0" w:line="240" w:lineRule="auto"/>
        <w:rPr>
          <w:rStyle w:val="Siln"/>
          <w:rFonts w:ascii="Arial" w:eastAsia="Times New Roman" w:hAnsi="Arial" w:cs="Arial"/>
          <w:b w:val="0"/>
          <w:bCs w:val="0"/>
          <w:lang w:eastAsia="cs-CZ"/>
        </w:rPr>
      </w:pPr>
    </w:p>
    <w:p w14:paraId="2A7140B7" w14:textId="2EC11C73" w:rsidR="008F3023" w:rsidRPr="008F3023" w:rsidRDefault="008F3023" w:rsidP="008F3023">
      <w:pPr>
        <w:pStyle w:val="Odstavecseseznamem"/>
        <w:ind w:left="0"/>
        <w:jc w:val="both"/>
        <w:rPr>
          <w:rFonts w:ascii="Arial" w:hAnsi="Arial" w:cs="Arial"/>
        </w:rPr>
      </w:pPr>
      <w:r w:rsidRPr="008F3023">
        <w:rPr>
          <w:rFonts w:ascii="Arial" w:hAnsi="Arial" w:cs="Arial"/>
        </w:rPr>
        <w:t xml:space="preserve">V průběhu školního roku mohou být zařazeny další preventivní aktivity dle aktuální nabídky. </w:t>
      </w:r>
    </w:p>
    <w:p w14:paraId="7DE3E265" w14:textId="77777777" w:rsidR="008F3023" w:rsidRPr="008F3023" w:rsidRDefault="008F3023" w:rsidP="008F3023">
      <w:pPr>
        <w:spacing w:after="0" w:line="240" w:lineRule="auto"/>
        <w:rPr>
          <w:rStyle w:val="Siln"/>
          <w:rFonts w:ascii="Arial" w:eastAsia="Times New Roman" w:hAnsi="Arial" w:cs="Arial"/>
          <w:b w:val="0"/>
          <w:bCs w:val="0"/>
          <w:lang w:eastAsia="cs-CZ"/>
        </w:rPr>
      </w:pPr>
    </w:p>
    <w:p w14:paraId="3E9B5509" w14:textId="73FF50BA" w:rsidR="00FE4A86" w:rsidRDefault="00FE4A86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i/>
          <w:sz w:val="22"/>
          <w:szCs w:val="22"/>
        </w:rPr>
      </w:pPr>
      <w:r>
        <w:rPr>
          <w:rStyle w:val="Siln"/>
          <w:rFonts w:ascii="Arial" w:hAnsi="Arial" w:cs="Arial"/>
          <w:i/>
          <w:sz w:val="22"/>
          <w:szCs w:val="22"/>
        </w:rPr>
        <w:t>Široká nabídka volnočasových aktivit</w:t>
      </w:r>
    </w:p>
    <w:p w14:paraId="24C8DF71" w14:textId="0A8AEA10" w:rsidR="00FE4A86" w:rsidRDefault="00FE4A86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Pracovníci školy připravují pro žáky kromě vypsaných kroužků (viz </w:t>
      </w:r>
      <w:r w:rsidR="001C1881">
        <w:rPr>
          <w:rStyle w:val="Siln"/>
          <w:rFonts w:ascii="Arial" w:hAnsi="Arial" w:cs="Arial"/>
          <w:b w:val="0"/>
          <w:sz w:val="22"/>
          <w:szCs w:val="22"/>
        </w:rPr>
        <w:t>P</w:t>
      </w:r>
      <w:r>
        <w:rPr>
          <w:rStyle w:val="Siln"/>
          <w:rFonts w:ascii="Arial" w:hAnsi="Arial" w:cs="Arial"/>
          <w:b w:val="0"/>
          <w:sz w:val="22"/>
          <w:szCs w:val="22"/>
        </w:rPr>
        <w:t>říloha č. 1) také jednorázové akce typu: karneval, přespávání ve škole, společné šifrovací hry a stezky, návštěvy divadel, památek, sportovních akcí, účast na Tříkrálové sbírce, oslavy v rámci družiny, dílny a trhy.</w:t>
      </w:r>
    </w:p>
    <w:p w14:paraId="08E8451F" w14:textId="77777777" w:rsidR="00FE4A86" w:rsidRPr="00FE4A86" w:rsidRDefault="00FE4A86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0F1A35D" w14:textId="45328815" w:rsidR="00B9652D" w:rsidRPr="00B9652D" w:rsidRDefault="00B9652D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i/>
          <w:sz w:val="22"/>
          <w:szCs w:val="22"/>
        </w:rPr>
      </w:pPr>
      <w:r w:rsidRPr="00B9652D">
        <w:rPr>
          <w:rStyle w:val="Siln"/>
          <w:rFonts w:ascii="Arial" w:hAnsi="Arial" w:cs="Arial"/>
          <w:i/>
          <w:sz w:val="22"/>
          <w:szCs w:val="22"/>
        </w:rPr>
        <w:t>Školní rada</w:t>
      </w:r>
    </w:p>
    <w:p w14:paraId="31151E4C" w14:textId="68FBE446" w:rsidR="00B9652D" w:rsidRDefault="00B9652D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Jednou v týdnu probíhá ŠR. Ta napomáhá spolupráci mezi třídami, dává prostor pro zapojení žáků do života školy, možnost podílet se na řešení vzniklých situací a na předávání informací. Více o ŠR viz Charakteristika školy.</w:t>
      </w:r>
    </w:p>
    <w:p w14:paraId="0A36A8F7" w14:textId="35623BBF" w:rsidR="001C1881" w:rsidRPr="001C1881" w:rsidRDefault="001C1881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i/>
          <w:sz w:val="22"/>
          <w:szCs w:val="22"/>
        </w:rPr>
      </w:pPr>
      <w:r w:rsidRPr="001C1881">
        <w:rPr>
          <w:rStyle w:val="Siln"/>
          <w:rFonts w:ascii="Arial" w:hAnsi="Arial" w:cs="Arial"/>
          <w:i/>
          <w:sz w:val="22"/>
          <w:szCs w:val="22"/>
        </w:rPr>
        <w:t>Spolupráce s rodiči</w:t>
      </w:r>
    </w:p>
    <w:p w14:paraId="149AECE0" w14:textId="1B09B57C" w:rsidR="001C1881" w:rsidRPr="001C1881" w:rsidRDefault="001C1881" w:rsidP="001C1881">
      <w:pPr>
        <w:jc w:val="both"/>
        <w:rPr>
          <w:rFonts w:ascii="Arial" w:hAnsi="Arial" w:cs="Arial"/>
        </w:rPr>
      </w:pPr>
      <w:r w:rsidRPr="001C1881">
        <w:rPr>
          <w:rFonts w:ascii="Arial" w:hAnsi="Arial" w:cs="Arial"/>
        </w:rPr>
        <w:t xml:space="preserve">Seznámení rodičů s činností ŠMP a </w:t>
      </w:r>
      <w:r>
        <w:rPr>
          <w:rFonts w:ascii="Arial" w:hAnsi="Arial" w:cs="Arial"/>
        </w:rPr>
        <w:t>VP</w:t>
      </w:r>
      <w:r w:rsidRPr="001C1881">
        <w:rPr>
          <w:rFonts w:ascii="Arial" w:hAnsi="Arial" w:cs="Arial"/>
        </w:rPr>
        <w:t xml:space="preserve"> na </w:t>
      </w:r>
      <w:r>
        <w:rPr>
          <w:rFonts w:ascii="Arial" w:hAnsi="Arial" w:cs="Arial"/>
        </w:rPr>
        <w:t>setkání s rodiči a</w:t>
      </w:r>
      <w:r w:rsidRPr="001C1881">
        <w:rPr>
          <w:rFonts w:ascii="Arial" w:hAnsi="Arial" w:cs="Arial"/>
        </w:rPr>
        <w:t xml:space="preserve"> na nástěnce školního poradenského pracoviště (přízemí školy). </w:t>
      </w:r>
      <w:r>
        <w:rPr>
          <w:rFonts w:ascii="Arial" w:hAnsi="Arial" w:cs="Arial"/>
        </w:rPr>
        <w:t xml:space="preserve">Pokud je potřeba řešit rizikové chování, rodiče jsou bezodkladně informováni. </w:t>
      </w:r>
      <w:r w:rsidRPr="001C1881">
        <w:rPr>
          <w:rFonts w:ascii="Arial" w:hAnsi="Arial" w:cs="Arial"/>
        </w:rPr>
        <w:t xml:space="preserve">Škola </w:t>
      </w:r>
      <w:r>
        <w:rPr>
          <w:rFonts w:ascii="Arial" w:hAnsi="Arial" w:cs="Arial"/>
        </w:rPr>
        <w:t xml:space="preserve">také </w:t>
      </w:r>
      <w:r w:rsidRPr="001C1881">
        <w:rPr>
          <w:rFonts w:ascii="Arial" w:hAnsi="Arial" w:cs="Arial"/>
        </w:rPr>
        <w:t xml:space="preserve">informuje rodiče o poradnách a zařízeních, kam se v případě potřeby mohou obrátit (Příloha č. </w:t>
      </w:r>
      <w:r>
        <w:rPr>
          <w:rFonts w:ascii="Arial" w:hAnsi="Arial" w:cs="Arial"/>
        </w:rPr>
        <w:t>2</w:t>
      </w:r>
      <w:r w:rsidRPr="001C1881">
        <w:rPr>
          <w:rFonts w:ascii="Arial" w:hAnsi="Arial" w:cs="Arial"/>
        </w:rPr>
        <w:t>).</w:t>
      </w:r>
    </w:p>
    <w:p w14:paraId="167E02BA" w14:textId="582F87E2" w:rsidR="001C1881" w:rsidRPr="001C1881" w:rsidRDefault="001C1881" w:rsidP="001C18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Škola také pořádá vzdělávací semináře pro rodiče, kde se mohou dozvědět a informovat o rizicích vztahujících se k věkové skupině jejich dětí. Škola se snaží reagovat na aktuální potřeby rodičů a žáků.</w:t>
      </w:r>
    </w:p>
    <w:p w14:paraId="34F9B1D9" w14:textId="569AA056" w:rsidR="00076D19" w:rsidRDefault="00076D19" w:rsidP="00076D19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0505E208" w14:textId="77777777" w:rsidR="003768B1" w:rsidRDefault="003768B1" w:rsidP="00076D19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A2898A3" w14:textId="77777777" w:rsidR="00076D19" w:rsidRPr="00D34773" w:rsidRDefault="00076D19" w:rsidP="00076D19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  <w:r w:rsidRPr="00D34773">
        <w:rPr>
          <w:rStyle w:val="Siln"/>
          <w:rFonts w:ascii="Arial" w:hAnsi="Arial" w:cs="Arial"/>
          <w:sz w:val="22"/>
          <w:szCs w:val="22"/>
        </w:rPr>
        <w:t>8. Škola v prevenci šikanování</w:t>
      </w:r>
    </w:p>
    <w:p w14:paraId="132E0B92" w14:textId="77777777" w:rsidR="00090919" w:rsidRDefault="00076D19" w:rsidP="00076D19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Šikanování jako jeden z projevů rizikového chování má různé podoby, které mohou být fyzické, psychické, nebo za použití elektronických prostředků, proto je nutné, aby se s tímto asociálním chováním jedinců či skupin seznámili všichni žáci i učitelé. Měli by především vědět, jaké jsou negativní důsledky šikany, a to jak pro její oběti, tak i pro její pachatele. Za zvlášť nebezpečné považujeme podceňování počátečních projevů šikanování, proto je důležité důsledně a systematicky vést žáky k osvojování norem mezilidských vztahů založených na respektování identity a individuality každého jedince. Žáky, učitele i rodiče informujeme o tom, co dělat v případě, když se dozvědí o šikanování</w:t>
      </w:r>
      <w:r w:rsidR="00090919">
        <w:rPr>
          <w:rStyle w:val="Siln"/>
          <w:rFonts w:ascii="Arial" w:hAnsi="Arial" w:cs="Arial"/>
          <w:b w:val="0"/>
          <w:sz w:val="22"/>
          <w:szCs w:val="22"/>
        </w:rPr>
        <w:t xml:space="preserve">. </w:t>
      </w:r>
    </w:p>
    <w:p w14:paraId="733ABB85" w14:textId="2ADE17BD" w:rsidR="00090919" w:rsidRDefault="00090919" w:rsidP="00076D19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Všichni pracovníci byli seznámeni s tím, že v případě nahlášení skutečností, které by k šikaně vedly, je nutností vyplnění formuláře Oznámení šikany (k dispozici na nástěnce ve sborovně) a předání ŠMP nebo VP.</w:t>
      </w:r>
    </w:p>
    <w:p w14:paraId="06F10482" w14:textId="77777777" w:rsidR="00090919" w:rsidRDefault="00090919" w:rsidP="00076D19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Prevenci a případnému zachycení se také věnujeme během ranních komunikačních kruhů, </w:t>
      </w:r>
      <w:r w:rsidR="00076D19">
        <w:rPr>
          <w:rStyle w:val="Siln"/>
          <w:rFonts w:ascii="Arial" w:hAnsi="Arial" w:cs="Arial"/>
          <w:b w:val="0"/>
          <w:sz w:val="22"/>
          <w:szCs w:val="22"/>
        </w:rPr>
        <w:t>třídnick</w:t>
      </w:r>
      <w:r>
        <w:rPr>
          <w:rStyle w:val="Siln"/>
          <w:rFonts w:ascii="Arial" w:hAnsi="Arial" w:cs="Arial"/>
          <w:b w:val="0"/>
          <w:sz w:val="22"/>
          <w:szCs w:val="22"/>
        </w:rPr>
        <w:t xml:space="preserve">ých </w:t>
      </w:r>
      <w:r w:rsidR="00076D19">
        <w:rPr>
          <w:rStyle w:val="Siln"/>
          <w:rFonts w:ascii="Arial" w:hAnsi="Arial" w:cs="Arial"/>
          <w:b w:val="0"/>
          <w:sz w:val="22"/>
          <w:szCs w:val="22"/>
        </w:rPr>
        <w:t xml:space="preserve">hodin, </w:t>
      </w:r>
      <w:r>
        <w:rPr>
          <w:rStyle w:val="Siln"/>
          <w:rFonts w:ascii="Arial" w:hAnsi="Arial" w:cs="Arial"/>
          <w:b w:val="0"/>
          <w:sz w:val="22"/>
          <w:szCs w:val="22"/>
        </w:rPr>
        <w:t xml:space="preserve">ŠR. Rodiče informujeme na schůzkách s rodiči, během tripartit. Na nástěnkách zveřejňujeme a aktualizujeme kontakty na instituce, které by mohly být nápomocné při řešení problémů. </w:t>
      </w:r>
    </w:p>
    <w:p w14:paraId="5B24FC8E" w14:textId="49A277D7" w:rsidR="00076D19" w:rsidRDefault="00076D19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6279599" w14:textId="77777777" w:rsidR="00AA07B4" w:rsidRDefault="00AA07B4" w:rsidP="00AA07B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27A2CE59" w14:textId="77777777" w:rsidR="00AA07B4" w:rsidRPr="006936AB" w:rsidRDefault="00AA07B4" w:rsidP="00AA07B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 w:val="22"/>
          <w:szCs w:val="22"/>
        </w:rPr>
      </w:pPr>
      <w:r w:rsidRPr="006936AB">
        <w:rPr>
          <w:rStyle w:val="Siln"/>
          <w:rFonts w:ascii="Arial" w:hAnsi="Arial" w:cs="Arial"/>
          <w:sz w:val="22"/>
          <w:szCs w:val="22"/>
        </w:rPr>
        <w:t>9. Systém vzdělávání pedagogů</w:t>
      </w:r>
    </w:p>
    <w:p w14:paraId="78DC4A9E" w14:textId="129339AA" w:rsidR="00AA07B4" w:rsidRDefault="003768B1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O novinkách z oblasti primární prevence jsou pedagogičtí pracovníci informováni na pravidelných poradách. Nové metodiky a zdroje jsou přístupné na nástěnce ve sborovně. Pedagogové se také účastní nabízených seminářů a dalších odpovídajících vzdělávacích akcí.</w:t>
      </w:r>
    </w:p>
    <w:p w14:paraId="4F9F81EE" w14:textId="653D0C1D" w:rsidR="00090919" w:rsidRDefault="00090919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2069710" w14:textId="01DE3B8D" w:rsidR="00F258AF" w:rsidRDefault="00F258AF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59F31B7" w14:textId="07431ABE" w:rsidR="00F258AF" w:rsidRDefault="00F258AF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465ACA9" w14:textId="3B9DADBB" w:rsidR="00F258AF" w:rsidRDefault="00F258AF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2B1EACB6" w14:textId="52D48A6C" w:rsidR="00F258AF" w:rsidRDefault="00F258AF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ECF35F0" w14:textId="2E5516D3" w:rsidR="00F258AF" w:rsidRDefault="00F258AF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1595FF1" w14:textId="2CC25860" w:rsidR="00F258AF" w:rsidRDefault="00F258AF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6C51AB7" w14:textId="429EAF07" w:rsidR="00F258AF" w:rsidRDefault="00F258AF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5CAD837F" w14:textId="77777777" w:rsidR="00F258AF" w:rsidRDefault="00F258AF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064872C" w14:textId="6579F025" w:rsidR="003768B1" w:rsidRPr="00776E0B" w:rsidRDefault="003768B1" w:rsidP="003768B1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</w:t>
      </w:r>
      <w:r w:rsidRPr="00776E0B">
        <w:rPr>
          <w:rFonts w:ascii="Arial" w:hAnsi="Arial" w:cs="Arial"/>
          <w:b/>
          <w:sz w:val="22"/>
          <w:szCs w:val="22"/>
        </w:rPr>
        <w:t>. Informační zdroje</w:t>
      </w:r>
    </w:p>
    <w:p w14:paraId="2A03D8E1" w14:textId="10F4DACA" w:rsidR="007308D1" w:rsidRPr="0029388C" w:rsidRDefault="003768B1" w:rsidP="003768B1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b/>
          <w:i/>
          <w:sz w:val="22"/>
          <w:szCs w:val="22"/>
        </w:rPr>
      </w:pPr>
      <w:r w:rsidRPr="0029388C">
        <w:rPr>
          <w:rFonts w:ascii="Arial" w:hAnsi="Arial" w:cs="Arial"/>
          <w:b/>
          <w:i/>
          <w:sz w:val="22"/>
          <w:szCs w:val="22"/>
        </w:rPr>
        <w:t>Vnitřní</w:t>
      </w:r>
    </w:p>
    <w:p w14:paraId="0838E753" w14:textId="1C7A3DAB" w:rsidR="003768B1" w:rsidRDefault="003768B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776E0B">
        <w:rPr>
          <w:rFonts w:ascii="Arial" w:hAnsi="Arial" w:cs="Arial"/>
          <w:color w:val="000000"/>
        </w:rPr>
        <w:t xml:space="preserve">Jako základní vnitřní informační zdroje školy jsou využívány: </w:t>
      </w:r>
    </w:p>
    <w:p w14:paraId="189C8B23" w14:textId="77777777" w:rsidR="007308D1" w:rsidRPr="00776E0B" w:rsidRDefault="007308D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A0F1659" w14:textId="4892722A" w:rsidR="003768B1" w:rsidRDefault="003768B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F258AF">
        <w:rPr>
          <w:rFonts w:ascii="Arial" w:hAnsi="Arial" w:cs="Arial"/>
          <w:bCs/>
          <w:color w:val="000000"/>
          <w:u w:val="single"/>
        </w:rPr>
        <w:t>Webové stránky školy –</w:t>
      </w:r>
      <w:r w:rsidRPr="00776E0B">
        <w:rPr>
          <w:rFonts w:ascii="Arial" w:hAnsi="Arial" w:cs="Arial"/>
          <w:b/>
          <w:bCs/>
          <w:color w:val="000000"/>
        </w:rPr>
        <w:t xml:space="preserve"> </w:t>
      </w:r>
      <w:r w:rsidRPr="00776E0B">
        <w:rPr>
          <w:rFonts w:ascii="Arial" w:hAnsi="Arial" w:cs="Arial"/>
          <w:color w:val="000000"/>
        </w:rPr>
        <w:t xml:space="preserve">všechny důležité informace včetně ŠŘ, MPP, Krizový plán školy, lze najít na webových stránkách školy pod příslušným odkazem </w:t>
      </w:r>
    </w:p>
    <w:p w14:paraId="353294CB" w14:textId="77777777" w:rsidR="007308D1" w:rsidRPr="00776E0B" w:rsidRDefault="007308D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FD91AD6" w14:textId="7082F9EC" w:rsidR="003768B1" w:rsidRDefault="003768B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F258AF">
        <w:rPr>
          <w:rFonts w:ascii="Arial" w:hAnsi="Arial" w:cs="Arial"/>
          <w:bCs/>
          <w:color w:val="000000"/>
          <w:u w:val="single"/>
        </w:rPr>
        <w:t>Nástěnky –</w:t>
      </w:r>
      <w:r w:rsidRPr="00776E0B">
        <w:rPr>
          <w:rFonts w:ascii="Arial" w:hAnsi="Arial" w:cs="Arial"/>
          <w:b/>
          <w:bCs/>
          <w:color w:val="000000"/>
        </w:rPr>
        <w:t xml:space="preserve"> </w:t>
      </w:r>
      <w:r w:rsidRPr="00776E0B">
        <w:rPr>
          <w:rFonts w:ascii="Arial" w:hAnsi="Arial" w:cs="Arial"/>
          <w:color w:val="000000"/>
        </w:rPr>
        <w:t>informace jsou zveřejňovány ve sborovně na trvale umístěné nástěnce v budově školy, obsahují důležitá telefonní čísla, adresy a další informace, které se vztahují k tématům zařazených do MPP</w:t>
      </w:r>
    </w:p>
    <w:p w14:paraId="6BBACC31" w14:textId="77777777" w:rsidR="007308D1" w:rsidRPr="00776E0B" w:rsidRDefault="007308D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6E78106" w14:textId="78385E92" w:rsidR="003768B1" w:rsidRDefault="003768B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F258AF">
        <w:rPr>
          <w:rFonts w:ascii="Arial" w:hAnsi="Arial" w:cs="Arial"/>
          <w:bCs/>
          <w:color w:val="000000"/>
          <w:u w:val="single"/>
        </w:rPr>
        <w:t xml:space="preserve">Třídní schůzky, konzultační hodiny </w:t>
      </w:r>
      <w:r w:rsidR="00F258AF">
        <w:rPr>
          <w:rFonts w:ascii="Arial" w:hAnsi="Arial" w:cs="Arial"/>
          <w:bCs/>
          <w:color w:val="000000"/>
          <w:u w:val="single"/>
        </w:rPr>
        <w:t xml:space="preserve">(tripartity) </w:t>
      </w:r>
      <w:r w:rsidRPr="00F258AF">
        <w:rPr>
          <w:rFonts w:ascii="Arial" w:hAnsi="Arial" w:cs="Arial"/>
          <w:bCs/>
          <w:color w:val="000000"/>
          <w:u w:val="single"/>
        </w:rPr>
        <w:t>–</w:t>
      </w:r>
      <w:r w:rsidRPr="00776E0B">
        <w:rPr>
          <w:rFonts w:ascii="Arial" w:hAnsi="Arial" w:cs="Arial"/>
          <w:b/>
          <w:bCs/>
          <w:color w:val="000000"/>
        </w:rPr>
        <w:t xml:space="preserve"> </w:t>
      </w:r>
      <w:r w:rsidRPr="00776E0B">
        <w:rPr>
          <w:rFonts w:ascii="Arial" w:hAnsi="Arial" w:cs="Arial"/>
          <w:color w:val="000000"/>
        </w:rPr>
        <w:t xml:space="preserve">rodiče jsou na prvních třídních schůzkách seznámeni se ŠPP a ŠŘ. Žáci i jejich rodiče mají kromě telefonického kontaktu možnost navštívit jednotlivé vyučující, výchovnou poradkyni, školního metodika prevence </w:t>
      </w:r>
    </w:p>
    <w:p w14:paraId="25910119" w14:textId="77777777" w:rsidR="007308D1" w:rsidRPr="00776E0B" w:rsidRDefault="007308D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A4D91A1" w14:textId="77777777" w:rsidR="003768B1" w:rsidRPr="00F258AF" w:rsidRDefault="003768B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u w:val="single"/>
        </w:rPr>
      </w:pPr>
      <w:r w:rsidRPr="00F258AF">
        <w:rPr>
          <w:rFonts w:ascii="Arial" w:hAnsi="Arial" w:cs="Arial"/>
          <w:bCs/>
          <w:color w:val="000000"/>
          <w:u w:val="single"/>
        </w:rPr>
        <w:t xml:space="preserve">Odborná a metodická literatura, časopisy a další materiály dostupné ve škole – </w:t>
      </w:r>
    </w:p>
    <w:p w14:paraId="4CD8AE25" w14:textId="77777777" w:rsidR="003768B1" w:rsidRPr="00776E0B" w:rsidRDefault="003768B1" w:rsidP="003768B1">
      <w:pPr>
        <w:pStyle w:val="Normlnweb"/>
        <w:shd w:val="clear" w:color="auto" w:fill="FFFFFF"/>
        <w:spacing w:before="0" w:beforeAutospacing="0" w:after="150" w:afterAutospacing="0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776E0B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informační zdroje jsou k dispozici především pro učitele. Jedná se zejména o odbornou literaturu zaměřenou na primární prevenci a výchovné poradenství</w:t>
      </w:r>
    </w:p>
    <w:p w14:paraId="2F9DA76C" w14:textId="77777777" w:rsidR="003768B1" w:rsidRPr="00776E0B" w:rsidRDefault="003768B1" w:rsidP="003768B1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b/>
          <w:sz w:val="22"/>
          <w:szCs w:val="22"/>
        </w:rPr>
      </w:pPr>
    </w:p>
    <w:p w14:paraId="4E2C95E0" w14:textId="77777777" w:rsidR="003768B1" w:rsidRPr="00F258AF" w:rsidRDefault="003768B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</w:rPr>
      </w:pPr>
      <w:r w:rsidRPr="00F258AF">
        <w:rPr>
          <w:rFonts w:ascii="Arial" w:hAnsi="Arial" w:cs="Arial"/>
          <w:b/>
          <w:bCs/>
          <w:i/>
          <w:iCs/>
          <w:color w:val="000000"/>
        </w:rPr>
        <w:t>Vnější</w:t>
      </w:r>
    </w:p>
    <w:p w14:paraId="1F7EA2B2" w14:textId="46E3F1E0" w:rsidR="003768B1" w:rsidRDefault="003768B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776E0B">
        <w:rPr>
          <w:rFonts w:ascii="Arial" w:hAnsi="Arial" w:cs="Arial"/>
          <w:color w:val="000000"/>
        </w:rPr>
        <w:t xml:space="preserve">Vnější zdroje jsou organizace a odborná zařízení, na které se škola bude obracet: </w:t>
      </w:r>
    </w:p>
    <w:p w14:paraId="31C2F764" w14:textId="77777777" w:rsidR="007308D1" w:rsidRDefault="007308D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AC94AE2" w14:textId="474A9F1C" w:rsidR="00F258AF" w:rsidRDefault="003768B1" w:rsidP="003768B1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F258AF">
        <w:rPr>
          <w:rFonts w:ascii="Arial" w:hAnsi="Arial" w:cs="Arial"/>
          <w:color w:val="000000"/>
        </w:rPr>
        <w:t>OSPOD Jindřichův Hradec</w:t>
      </w:r>
      <w:r w:rsidR="00F258AF" w:rsidRPr="00F258AF">
        <w:rPr>
          <w:rFonts w:ascii="Arial" w:hAnsi="Arial" w:cs="Arial"/>
          <w:color w:val="000000"/>
        </w:rPr>
        <w:t xml:space="preserve"> – Mgr. Marcela </w:t>
      </w:r>
      <w:proofErr w:type="spellStart"/>
      <w:r w:rsidR="00F258AF" w:rsidRPr="00F258AF">
        <w:rPr>
          <w:rFonts w:ascii="Arial" w:hAnsi="Arial" w:cs="Arial"/>
          <w:color w:val="000000"/>
        </w:rPr>
        <w:t>Longinová</w:t>
      </w:r>
      <w:proofErr w:type="spellEnd"/>
      <w:r w:rsidR="00F258AF" w:rsidRPr="00F258AF">
        <w:rPr>
          <w:rFonts w:ascii="Arial" w:hAnsi="Arial" w:cs="Arial"/>
          <w:color w:val="000000"/>
        </w:rPr>
        <w:t xml:space="preserve"> (vedoucí oddělení sociálně-právní ochrany dětí); tel.: 384 351 321 nebo 702 291 697; email: </w:t>
      </w:r>
      <w:hyperlink r:id="rId11" w:history="1">
        <w:r w:rsidR="00F258AF" w:rsidRPr="007341E2">
          <w:rPr>
            <w:rStyle w:val="Hypertextovodkaz"/>
            <w:rFonts w:ascii="Arial" w:hAnsi="Arial" w:cs="Arial"/>
          </w:rPr>
          <w:t>longinova@jh.cz</w:t>
        </w:r>
      </w:hyperlink>
    </w:p>
    <w:p w14:paraId="14C6DB4D" w14:textId="77777777" w:rsidR="00F258AF" w:rsidRDefault="00F258AF" w:rsidP="00F258AF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63A9D26" w14:textId="599F6D64" w:rsidR="00257CD6" w:rsidRPr="00257CD6" w:rsidRDefault="003768B1" w:rsidP="00257CD6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F258AF">
        <w:rPr>
          <w:rFonts w:ascii="Arial" w:hAnsi="Arial" w:cs="Arial"/>
          <w:color w:val="000000"/>
        </w:rPr>
        <w:t>PPP Jindřichův Hradec</w:t>
      </w:r>
      <w:r w:rsidR="00257CD6">
        <w:rPr>
          <w:rFonts w:ascii="Arial" w:hAnsi="Arial" w:cs="Arial"/>
          <w:color w:val="000000"/>
        </w:rPr>
        <w:t xml:space="preserve"> – Mgr. Tereza </w:t>
      </w:r>
      <w:proofErr w:type="spellStart"/>
      <w:r w:rsidR="00257CD6">
        <w:rPr>
          <w:rFonts w:ascii="Arial" w:hAnsi="Arial" w:cs="Arial"/>
          <w:color w:val="000000"/>
        </w:rPr>
        <w:t>Elian</w:t>
      </w:r>
      <w:proofErr w:type="spellEnd"/>
      <w:r w:rsidR="00257CD6">
        <w:rPr>
          <w:rFonts w:ascii="Arial" w:hAnsi="Arial" w:cs="Arial"/>
          <w:color w:val="000000"/>
        </w:rPr>
        <w:t xml:space="preserve"> (vedoucí pracoviště); tel.: 602 181 412; email: </w:t>
      </w:r>
      <w:hyperlink r:id="rId12" w:history="1">
        <w:r w:rsidR="00257CD6" w:rsidRPr="007341E2">
          <w:rPr>
            <w:rStyle w:val="Hypertextovodkaz"/>
            <w:rFonts w:ascii="Arial" w:hAnsi="Arial" w:cs="Arial"/>
          </w:rPr>
          <w:t>tereza.elian@pppcb.cz</w:t>
        </w:r>
      </w:hyperlink>
    </w:p>
    <w:p w14:paraId="52D1B517" w14:textId="77777777" w:rsidR="00DF47F0" w:rsidRDefault="00DF47F0" w:rsidP="003768B1">
      <w:pPr>
        <w:pStyle w:val="contact-phone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- Mgr. Petra Davidová (okresní metodik prevence); </w:t>
      </w:r>
    </w:p>
    <w:p w14:paraId="7D7700AC" w14:textId="7C749913" w:rsidR="00257CD6" w:rsidRDefault="00DF47F0" w:rsidP="00DF47F0">
      <w:pPr>
        <w:pStyle w:val="contact-phone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tel.: 725 438 733; email: </w:t>
      </w:r>
      <w:hyperlink r:id="rId13" w:history="1">
        <w:r w:rsidRPr="007341E2">
          <w:rPr>
            <w:rStyle w:val="Hypertextovodkaz"/>
            <w:rFonts w:ascii="Arial" w:hAnsi="Arial" w:cs="Arial"/>
          </w:rPr>
          <w:t>metodik.jh@pppcb.cz</w:t>
        </w:r>
      </w:hyperlink>
      <w:r>
        <w:rPr>
          <w:rFonts w:ascii="Arial" w:hAnsi="Arial" w:cs="Arial"/>
          <w:color w:val="000000"/>
        </w:rPr>
        <w:t xml:space="preserve"> </w:t>
      </w:r>
    </w:p>
    <w:p w14:paraId="4275A778" w14:textId="77777777" w:rsidR="00DF47F0" w:rsidRDefault="00DF47F0" w:rsidP="00DF47F0">
      <w:pPr>
        <w:pStyle w:val="contact-phone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</w:p>
    <w:p w14:paraId="3BC97E5A" w14:textId="6B3D271E" w:rsidR="00DF47F0" w:rsidRDefault="003768B1" w:rsidP="00DF47F0">
      <w:pPr>
        <w:pStyle w:val="contact-phone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76E0B">
        <w:rPr>
          <w:rFonts w:ascii="Arial" w:hAnsi="Arial" w:cs="Arial"/>
          <w:color w:val="000000"/>
        </w:rPr>
        <w:t>Policie Jindřichův Hradec</w:t>
      </w:r>
      <w:r w:rsidR="00257CD6">
        <w:rPr>
          <w:rFonts w:ascii="Arial" w:hAnsi="Arial" w:cs="Arial"/>
          <w:color w:val="000000"/>
        </w:rPr>
        <w:t xml:space="preserve"> – nprap. Věra Mžiková; tel.: 974 233 207 nebo 724 250 836; email: </w:t>
      </w:r>
      <w:hyperlink r:id="rId14" w:history="1">
        <w:r w:rsidR="00DF47F0" w:rsidRPr="007341E2">
          <w:rPr>
            <w:rStyle w:val="Hypertextovodkaz"/>
            <w:rFonts w:ascii="Arial" w:hAnsi="Arial" w:cs="Arial"/>
          </w:rPr>
          <w:t>jh.pis@pcr.cz</w:t>
        </w:r>
      </w:hyperlink>
      <w:r>
        <w:rPr>
          <w:rFonts w:ascii="Arial" w:hAnsi="Arial" w:cs="Arial"/>
          <w:color w:val="000000"/>
        </w:rPr>
        <w:t xml:space="preserve"> </w:t>
      </w:r>
    </w:p>
    <w:p w14:paraId="2412963F" w14:textId="77777777" w:rsidR="00DF47F0" w:rsidRDefault="00DF47F0" w:rsidP="00DF47F0">
      <w:pPr>
        <w:pStyle w:val="contact-phone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</w:p>
    <w:p w14:paraId="5AF5E163" w14:textId="25D48070" w:rsidR="00DF47F0" w:rsidRDefault="00DF47F0" w:rsidP="00DF47F0">
      <w:pPr>
        <w:pStyle w:val="contact-phone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Místní protidrogový koordinátor - </w:t>
      </w:r>
      <w:r w:rsidRPr="00DF47F0">
        <w:rPr>
          <w:rFonts w:ascii="Arial" w:hAnsi="Arial" w:cs="Arial"/>
          <w:color w:val="000000"/>
        </w:rPr>
        <w:t xml:space="preserve">Jírová Dita, </w:t>
      </w:r>
      <w:proofErr w:type="spellStart"/>
      <w:r w:rsidRPr="00DF47F0">
        <w:rPr>
          <w:rFonts w:ascii="Arial" w:hAnsi="Arial" w:cs="Arial"/>
          <w:color w:val="000000"/>
        </w:rPr>
        <w:t>DiS</w:t>
      </w:r>
      <w:proofErr w:type="spellEnd"/>
      <w:r w:rsidRPr="00DF47F0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; tel.: </w:t>
      </w:r>
      <w:r w:rsidRPr="00DF47F0">
        <w:rPr>
          <w:rFonts w:ascii="Arial" w:hAnsi="Arial" w:cs="Arial"/>
          <w:color w:val="000000"/>
        </w:rPr>
        <w:t>384</w:t>
      </w:r>
      <w:r>
        <w:rPr>
          <w:rFonts w:ascii="Arial" w:hAnsi="Arial" w:cs="Arial"/>
          <w:color w:val="000000"/>
        </w:rPr>
        <w:t> </w:t>
      </w:r>
      <w:r w:rsidRPr="00DF47F0">
        <w:rPr>
          <w:rFonts w:ascii="Arial" w:hAnsi="Arial" w:cs="Arial"/>
          <w:color w:val="000000"/>
        </w:rPr>
        <w:t>351</w:t>
      </w:r>
      <w:r>
        <w:rPr>
          <w:rFonts w:ascii="Arial" w:hAnsi="Arial" w:cs="Arial"/>
          <w:color w:val="000000"/>
        </w:rPr>
        <w:t> </w:t>
      </w:r>
      <w:r w:rsidRPr="00DF47F0">
        <w:rPr>
          <w:rFonts w:ascii="Arial" w:hAnsi="Arial" w:cs="Arial"/>
          <w:color w:val="000000"/>
        </w:rPr>
        <w:t>323</w:t>
      </w:r>
      <w:r>
        <w:rPr>
          <w:rFonts w:ascii="Arial" w:hAnsi="Arial" w:cs="Arial"/>
          <w:color w:val="000000"/>
        </w:rPr>
        <w:t xml:space="preserve">; email: </w:t>
      </w:r>
      <w:hyperlink r:id="rId15" w:history="1">
        <w:r w:rsidRPr="007341E2">
          <w:rPr>
            <w:rStyle w:val="Hypertextovodkaz"/>
            <w:rFonts w:ascii="Arial" w:hAnsi="Arial" w:cs="Arial"/>
          </w:rPr>
          <w:t>jirova@jh.cz</w:t>
        </w:r>
      </w:hyperlink>
    </w:p>
    <w:p w14:paraId="64500A9F" w14:textId="77777777" w:rsidR="00DF47F0" w:rsidRDefault="00DF47F0" w:rsidP="00DF47F0">
      <w:pPr>
        <w:pStyle w:val="contact-phone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8775063" w14:textId="73BA57EC" w:rsidR="003768B1" w:rsidRPr="00DF47F0" w:rsidRDefault="003768B1" w:rsidP="00DF47F0">
      <w:pPr>
        <w:pStyle w:val="contact-phone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F47F0">
        <w:rPr>
          <w:rFonts w:ascii="Arial" w:hAnsi="Arial" w:cs="Arial"/>
          <w:color w:val="000000"/>
        </w:rPr>
        <w:t>Krajský školský koordinátor prevence České Budějovice</w:t>
      </w:r>
      <w:r w:rsidR="00DF47F0">
        <w:rPr>
          <w:rFonts w:ascii="Arial" w:hAnsi="Arial" w:cs="Arial"/>
          <w:color w:val="000000"/>
        </w:rPr>
        <w:t xml:space="preserve"> - </w:t>
      </w:r>
      <w:r w:rsidR="00DF47F0">
        <w:rPr>
          <w:rFonts w:ascii="Arial" w:hAnsi="Arial" w:cs="Arial"/>
          <w:color w:val="0A0A0A"/>
          <w:shd w:val="clear" w:color="auto" w:fill="FFFFFF"/>
        </w:rPr>
        <w:t xml:space="preserve">Veronika Bullová, </w:t>
      </w:r>
      <w:proofErr w:type="spellStart"/>
      <w:r w:rsidR="00DF47F0">
        <w:rPr>
          <w:rFonts w:ascii="Arial" w:hAnsi="Arial" w:cs="Arial"/>
          <w:color w:val="0A0A0A"/>
          <w:shd w:val="clear" w:color="auto" w:fill="FFFFFF"/>
        </w:rPr>
        <w:t>DiS</w:t>
      </w:r>
      <w:proofErr w:type="spellEnd"/>
      <w:r w:rsidR="00DF47F0">
        <w:rPr>
          <w:rFonts w:ascii="Arial" w:hAnsi="Arial" w:cs="Arial"/>
          <w:color w:val="0A0A0A"/>
          <w:shd w:val="clear" w:color="auto" w:fill="FFFFFF"/>
        </w:rPr>
        <w:t xml:space="preserve">.; tel: 386 720 624; email:  </w:t>
      </w:r>
      <w:hyperlink r:id="rId16" w:history="1">
        <w:r w:rsidR="00DF47F0" w:rsidRPr="007341E2">
          <w:rPr>
            <w:rStyle w:val="Hypertextovodkaz"/>
            <w:rFonts w:ascii="Arial" w:hAnsi="Arial" w:cs="Arial"/>
            <w:shd w:val="clear" w:color="auto" w:fill="FFFFFF"/>
          </w:rPr>
          <w:t>bullova@kraj-jihocesky.cz</w:t>
        </w:r>
      </w:hyperlink>
    </w:p>
    <w:p w14:paraId="70410FB1" w14:textId="77777777" w:rsidR="00DF47F0" w:rsidRPr="00DF47F0" w:rsidRDefault="00DF47F0" w:rsidP="00DF47F0">
      <w:pPr>
        <w:pStyle w:val="contact-phone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</w:p>
    <w:p w14:paraId="5D0EA6B4" w14:textId="77777777" w:rsidR="003768B1" w:rsidRDefault="003768B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61E2ECB" w14:textId="1FD55501" w:rsidR="003768B1" w:rsidRPr="00B70FE2" w:rsidRDefault="003768B1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70FE2">
        <w:rPr>
          <w:rFonts w:ascii="Arial" w:hAnsi="Arial" w:cs="Arial"/>
          <w:color w:val="000000"/>
        </w:rPr>
        <w:t>Další důležité kontakty viz Příloha č. 2</w:t>
      </w:r>
    </w:p>
    <w:p w14:paraId="562AD5D0" w14:textId="77777777" w:rsidR="00F258AF" w:rsidRPr="002B04C2" w:rsidRDefault="00F258AF" w:rsidP="00376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349B9AB7" w14:textId="3BCFE878" w:rsidR="00090919" w:rsidRDefault="00090919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583C4D98" w14:textId="4E2991D2" w:rsidR="00B70FE2" w:rsidRPr="00776E0B" w:rsidRDefault="00B70FE2" w:rsidP="00B70FE2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11</w:t>
      </w:r>
      <w:r w:rsidRPr="00776E0B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>Závěrečné informace</w:t>
      </w:r>
    </w:p>
    <w:p w14:paraId="3976BFAA" w14:textId="77777777" w:rsidR="00B70FE2" w:rsidRPr="00B70FE2" w:rsidRDefault="00B70FE2" w:rsidP="00B70FE2">
      <w:pPr>
        <w:rPr>
          <w:sz w:val="24"/>
        </w:rPr>
      </w:pPr>
      <w:r w:rsidRPr="00DC5BDF">
        <w:rPr>
          <w:sz w:val="24"/>
        </w:rPr>
        <w:t>Pedagogičtí pracovníci seznámeni dn</w:t>
      </w:r>
      <w:r>
        <w:rPr>
          <w:sz w:val="24"/>
        </w:rPr>
        <w:t>e 30. 9. 2025</w:t>
      </w:r>
      <w:r w:rsidRPr="00715F90">
        <w:rPr>
          <w:color w:val="92D050"/>
          <w:sz w:val="24"/>
        </w:rPr>
        <w:t xml:space="preserve"> </w:t>
      </w:r>
    </w:p>
    <w:p w14:paraId="064D46DD" w14:textId="4E2991D2" w:rsidR="00090919" w:rsidRDefault="00090919" w:rsidP="00B9652D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0BE1EA84" w14:textId="77777777" w:rsidR="005A78C4" w:rsidRDefault="005A78C4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21E13C40" w14:textId="05A73FAA" w:rsidR="007F2C46" w:rsidRDefault="007F2C46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2D12ABE" w14:textId="21574B9B" w:rsidR="00A90BCC" w:rsidRDefault="00A90BCC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Příloha č. 1 </w:t>
      </w:r>
    </w:p>
    <w:p w14:paraId="68C582A0" w14:textId="77777777" w:rsidR="00A90BCC" w:rsidRDefault="00A90BCC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B032915" w14:textId="7E39A5B8" w:rsidR="00A90BCC" w:rsidRPr="005324E5" w:rsidRDefault="00A90BCC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szCs w:val="22"/>
        </w:rPr>
      </w:pPr>
      <w:r w:rsidRPr="005324E5">
        <w:rPr>
          <w:rStyle w:val="Siln"/>
          <w:rFonts w:ascii="Arial" w:hAnsi="Arial" w:cs="Arial"/>
          <w:szCs w:val="22"/>
        </w:rPr>
        <w:t>Nabídka kroužků v ZŠ Plavsko ve školním roce 2025/2026</w:t>
      </w:r>
    </w:p>
    <w:p w14:paraId="04978EFD" w14:textId="1DA720CE" w:rsidR="00A90BCC" w:rsidRDefault="00A90BCC" w:rsidP="00A90BCC">
      <w:pPr>
        <w:pStyle w:val="Normln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Anglická konverzace pro 3. – 5. ročník</w:t>
      </w:r>
    </w:p>
    <w:p w14:paraId="2FA23F0D" w14:textId="26D13882" w:rsidR="00A90BCC" w:rsidRDefault="00A90BCC" w:rsidP="00A90BCC">
      <w:pPr>
        <w:pStyle w:val="Normln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Music </w:t>
      </w:r>
      <w:proofErr w:type="spellStart"/>
      <w:r>
        <w:rPr>
          <w:rStyle w:val="Siln"/>
          <w:rFonts w:ascii="Arial" w:hAnsi="Arial" w:cs="Arial"/>
          <w:b w:val="0"/>
          <w:sz w:val="22"/>
          <w:szCs w:val="22"/>
        </w:rPr>
        <w:t>English</w:t>
      </w:r>
      <w:proofErr w:type="spellEnd"/>
      <w:r>
        <w:rPr>
          <w:rStyle w:val="Siln"/>
          <w:rFonts w:ascii="Arial" w:hAnsi="Arial" w:cs="Arial"/>
          <w:b w:val="0"/>
          <w:sz w:val="22"/>
          <w:szCs w:val="22"/>
        </w:rPr>
        <w:t xml:space="preserve"> pro předškoláky, 1. a 2. ročník</w:t>
      </w:r>
    </w:p>
    <w:p w14:paraId="437190AB" w14:textId="5863DBDC" w:rsidR="00A90BCC" w:rsidRDefault="00A90BCC" w:rsidP="00A90BCC">
      <w:pPr>
        <w:pStyle w:val="Normln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Šikovné ruce</w:t>
      </w:r>
    </w:p>
    <w:p w14:paraId="09F678AB" w14:textId="72137D13" w:rsidR="00A90BCC" w:rsidRDefault="00A90BCC" w:rsidP="00A90BCC">
      <w:pPr>
        <w:pStyle w:val="Normln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proofErr w:type="spellStart"/>
      <w:r>
        <w:rPr>
          <w:rStyle w:val="Siln"/>
          <w:rFonts w:ascii="Arial" w:hAnsi="Arial" w:cs="Arial"/>
          <w:b w:val="0"/>
          <w:sz w:val="22"/>
          <w:szCs w:val="22"/>
        </w:rPr>
        <w:t>Minecraft</w:t>
      </w:r>
      <w:proofErr w:type="spellEnd"/>
      <w:r>
        <w:rPr>
          <w:rStyle w:val="Siln"/>
          <w:rFonts w:ascii="Arial" w:hAnsi="Arial" w:cs="Arial"/>
          <w:b w:val="0"/>
          <w:sz w:val="22"/>
          <w:szCs w:val="22"/>
        </w:rPr>
        <w:t xml:space="preserve"> pro 3. – 5. ročník</w:t>
      </w:r>
    </w:p>
    <w:p w14:paraId="70B22601" w14:textId="19D2A6F3" w:rsidR="00A90BCC" w:rsidRDefault="00A90BCC" w:rsidP="00A90BCC">
      <w:pPr>
        <w:pStyle w:val="Normln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Výtvarný kroužek</w:t>
      </w:r>
    </w:p>
    <w:p w14:paraId="415B6C0E" w14:textId="58A9F847" w:rsidR="00A90BCC" w:rsidRDefault="00A90BCC" w:rsidP="00A90BCC">
      <w:pPr>
        <w:pStyle w:val="Normln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Dramatický kroužek</w:t>
      </w:r>
    </w:p>
    <w:p w14:paraId="0BA69004" w14:textId="7E4AFC0D" w:rsidR="00A90BCC" w:rsidRDefault="00A90BCC" w:rsidP="00A90BCC">
      <w:pPr>
        <w:pStyle w:val="Normln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Programování pro 1. – 3. ročník</w:t>
      </w:r>
    </w:p>
    <w:p w14:paraId="1DB48226" w14:textId="58EB352D" w:rsidR="00A90BCC" w:rsidRDefault="00A90BCC" w:rsidP="00A90BCC">
      <w:pPr>
        <w:pStyle w:val="Normln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>Vaření</w:t>
      </w:r>
    </w:p>
    <w:p w14:paraId="70F2F74E" w14:textId="3F0D312E" w:rsidR="00A90BCC" w:rsidRDefault="00A90BCC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82479F0" w14:textId="2A66F04A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A1D035A" w14:textId="56165D93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3310ADFD" w14:textId="21EF97BB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F9CAC15" w14:textId="3882A8F3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07984DEB" w14:textId="78F1E977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39663CD" w14:textId="6B7FAD20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C2195FE" w14:textId="4F84045E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6A874D9" w14:textId="5797757C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882E8EA" w14:textId="012E552B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9860545" w14:textId="5585202D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F304A2B" w14:textId="2A9A3C13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9FF6078" w14:textId="5524C4F1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EA43A5F" w14:textId="7D605322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3622CAB" w14:textId="18589CED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A88ECDE" w14:textId="11F3C00A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4F1B0CBC" w14:textId="5BC45E9D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176E9078" w14:textId="07A9007F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7984C4C0" w14:textId="757CF7ED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56403ACE" w14:textId="791CC67A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5FF727C3" w14:textId="27BD3DFB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21FF8D5E" w14:textId="63DF180D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00AAA0D0" w14:textId="77777777" w:rsidR="00B70FE2" w:rsidRDefault="00B70FE2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AF23610" w14:textId="2692B133" w:rsidR="00F258AF" w:rsidRDefault="00F258AF" w:rsidP="00F258AF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Příloha č. 2 </w:t>
      </w:r>
    </w:p>
    <w:tbl>
      <w:tblPr>
        <w:tblStyle w:val="Mkatabulky"/>
        <w:tblW w:w="10092" w:type="dxa"/>
        <w:tblLook w:val="04A0" w:firstRow="1" w:lastRow="0" w:firstColumn="1" w:lastColumn="0" w:noHBand="0" w:noVBand="1"/>
      </w:tblPr>
      <w:tblGrid>
        <w:gridCol w:w="1730"/>
        <w:gridCol w:w="1518"/>
        <w:gridCol w:w="1405"/>
        <w:gridCol w:w="3784"/>
        <w:gridCol w:w="1655"/>
      </w:tblGrid>
      <w:tr w:rsidR="00F258AF" w14:paraId="5190A455" w14:textId="77777777" w:rsidTr="00DD4094">
        <w:trPr>
          <w:trHeight w:val="1005"/>
        </w:trPr>
        <w:tc>
          <w:tcPr>
            <w:tcW w:w="10092" w:type="dxa"/>
            <w:gridSpan w:val="5"/>
            <w:noWrap/>
          </w:tcPr>
          <w:p w14:paraId="07D6ABFC" w14:textId="77777777" w:rsidR="00F258AF" w:rsidRDefault="00F258AF" w:rsidP="00F258AF">
            <w:pPr>
              <w:rPr>
                <w:b/>
                <w:bCs/>
              </w:rPr>
            </w:pPr>
            <w:r>
              <w:rPr>
                <w:b/>
                <w:bCs/>
              </w:rPr>
              <w:t>DŮLEŽITÉ KONTAKTY JH</w:t>
            </w:r>
          </w:p>
        </w:tc>
      </w:tr>
      <w:tr w:rsidR="00F258AF" w14:paraId="18B6563A" w14:textId="77777777" w:rsidTr="00DD4094">
        <w:trPr>
          <w:trHeight w:val="288"/>
        </w:trPr>
        <w:tc>
          <w:tcPr>
            <w:tcW w:w="1730" w:type="dxa"/>
            <w:noWrap/>
          </w:tcPr>
          <w:p w14:paraId="34FD3D27" w14:textId="77777777" w:rsidR="00F258AF" w:rsidRDefault="00F258AF" w:rsidP="00F258AF">
            <w:pPr>
              <w:rPr>
                <w:b/>
                <w:bCs/>
              </w:rPr>
            </w:pPr>
            <w:r>
              <w:rPr>
                <w:b/>
                <w:bCs/>
              </w:rPr>
              <w:t>Organizace</w:t>
            </w:r>
          </w:p>
        </w:tc>
        <w:tc>
          <w:tcPr>
            <w:tcW w:w="1518" w:type="dxa"/>
            <w:noWrap/>
          </w:tcPr>
          <w:p w14:paraId="721FC6B3" w14:textId="77777777" w:rsidR="00F258AF" w:rsidRDefault="00F258AF" w:rsidP="00F258AF">
            <w:pPr>
              <w:rPr>
                <w:b/>
                <w:bCs/>
              </w:rPr>
            </w:pPr>
            <w:r>
              <w:rPr>
                <w:b/>
                <w:bCs/>
              </w:rPr>
              <w:t>Jméno</w:t>
            </w:r>
          </w:p>
        </w:tc>
        <w:tc>
          <w:tcPr>
            <w:tcW w:w="1405" w:type="dxa"/>
            <w:noWrap/>
          </w:tcPr>
          <w:p w14:paraId="4816B072" w14:textId="77777777" w:rsidR="00F258AF" w:rsidRDefault="00F258AF" w:rsidP="00F258AF">
            <w:pPr>
              <w:rPr>
                <w:b/>
                <w:bCs/>
              </w:rPr>
            </w:pPr>
            <w:r>
              <w:rPr>
                <w:b/>
                <w:bCs/>
              </w:rPr>
              <w:t>Telefon</w:t>
            </w:r>
          </w:p>
        </w:tc>
        <w:tc>
          <w:tcPr>
            <w:tcW w:w="3784" w:type="dxa"/>
            <w:noWrap/>
          </w:tcPr>
          <w:p w14:paraId="297BE327" w14:textId="77777777" w:rsidR="00F258AF" w:rsidRDefault="00F258AF" w:rsidP="00F258AF">
            <w:pPr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  <w:tc>
          <w:tcPr>
            <w:tcW w:w="1655" w:type="dxa"/>
            <w:noWrap/>
          </w:tcPr>
          <w:p w14:paraId="10C60B90" w14:textId="77777777" w:rsidR="00F258AF" w:rsidRDefault="00F258AF" w:rsidP="00F258AF">
            <w:pPr>
              <w:rPr>
                <w:b/>
                <w:bCs/>
              </w:rPr>
            </w:pPr>
            <w:r>
              <w:rPr>
                <w:b/>
                <w:bCs/>
              </w:rPr>
              <w:t>Adresa</w:t>
            </w:r>
          </w:p>
        </w:tc>
      </w:tr>
      <w:tr w:rsidR="00F258AF" w14:paraId="78C8B1CA" w14:textId="77777777" w:rsidTr="00DD4094">
        <w:trPr>
          <w:trHeight w:val="1002"/>
        </w:trPr>
        <w:tc>
          <w:tcPr>
            <w:tcW w:w="1730" w:type="dxa"/>
          </w:tcPr>
          <w:p w14:paraId="2616AA6A" w14:textId="77777777" w:rsidR="00F258AF" w:rsidRDefault="00F258AF" w:rsidP="00F258AF">
            <w:pPr>
              <w:rPr>
                <w:b/>
              </w:rPr>
            </w:pPr>
            <w:proofErr w:type="spellStart"/>
            <w:r>
              <w:rPr>
                <w:b/>
              </w:rPr>
              <w:t>Pedagogicko</w:t>
            </w:r>
            <w:proofErr w:type="spellEnd"/>
            <w:r>
              <w:rPr>
                <w:b/>
              </w:rPr>
              <w:t xml:space="preserve"> psychologická poradna J. Hradec</w:t>
            </w:r>
          </w:p>
        </w:tc>
        <w:tc>
          <w:tcPr>
            <w:tcW w:w="1518" w:type="dxa"/>
          </w:tcPr>
          <w:p w14:paraId="4E9478F4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405" w:type="dxa"/>
          </w:tcPr>
          <w:p w14:paraId="30F0F751" w14:textId="2DA26A1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721</w:t>
            </w:r>
            <w:r w:rsidR="00257CD6">
              <w:rPr>
                <w:b/>
              </w:rPr>
              <w:t> </w:t>
            </w:r>
            <w:r>
              <w:rPr>
                <w:b/>
              </w:rPr>
              <w:t>077</w:t>
            </w:r>
            <w:r w:rsidR="00257CD6">
              <w:rPr>
                <w:b/>
              </w:rPr>
              <w:t xml:space="preserve"> </w:t>
            </w:r>
            <w:r>
              <w:rPr>
                <w:b/>
              </w:rPr>
              <w:t>255            384</w:t>
            </w:r>
            <w:r w:rsidR="00257CD6">
              <w:rPr>
                <w:b/>
              </w:rPr>
              <w:t> </w:t>
            </w:r>
            <w:r>
              <w:rPr>
                <w:b/>
              </w:rPr>
              <w:t>388</w:t>
            </w:r>
            <w:r w:rsidR="00257CD6">
              <w:rPr>
                <w:b/>
              </w:rPr>
              <w:t xml:space="preserve"> </w:t>
            </w:r>
            <w:r>
              <w:rPr>
                <w:b/>
              </w:rPr>
              <w:t>133</w:t>
            </w:r>
          </w:p>
        </w:tc>
        <w:tc>
          <w:tcPr>
            <w:tcW w:w="3784" w:type="dxa"/>
          </w:tcPr>
          <w:p w14:paraId="274CADA0" w14:textId="77777777" w:rsidR="00F258AF" w:rsidRDefault="00A82197" w:rsidP="00F258AF">
            <w:pPr>
              <w:rPr>
                <w:b/>
              </w:rPr>
            </w:pPr>
            <w:hyperlink r:id="rId17" w:history="1">
              <w:r w:rsidR="00F258AF">
                <w:rPr>
                  <w:rStyle w:val="Hypertextovodkaz"/>
                </w:rPr>
                <w:t>poradnajh@pppcb.cz</w:t>
              </w:r>
            </w:hyperlink>
          </w:p>
        </w:tc>
        <w:tc>
          <w:tcPr>
            <w:tcW w:w="1655" w:type="dxa"/>
          </w:tcPr>
          <w:p w14:paraId="43ADACBD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Pravdova 837/II, Jindřichův Hradec</w:t>
            </w:r>
          </w:p>
        </w:tc>
      </w:tr>
      <w:tr w:rsidR="00F258AF" w14:paraId="12B1F24B" w14:textId="77777777" w:rsidTr="00DD4094">
        <w:trPr>
          <w:trHeight w:val="1002"/>
        </w:trPr>
        <w:tc>
          <w:tcPr>
            <w:tcW w:w="1730" w:type="dxa"/>
          </w:tcPr>
          <w:p w14:paraId="46597823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Středisko výchovné péče J. Hradec</w:t>
            </w:r>
          </w:p>
        </w:tc>
        <w:tc>
          <w:tcPr>
            <w:tcW w:w="1518" w:type="dxa"/>
          </w:tcPr>
          <w:p w14:paraId="7162A3F7" w14:textId="24D06A10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PhDr. Alena Janů</w:t>
            </w:r>
          </w:p>
        </w:tc>
        <w:tc>
          <w:tcPr>
            <w:tcW w:w="1405" w:type="dxa"/>
          </w:tcPr>
          <w:p w14:paraId="70391EFB" w14:textId="3CB15C40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777</w:t>
            </w:r>
            <w:r w:rsidR="00257CD6">
              <w:rPr>
                <w:b/>
              </w:rPr>
              <w:t> </w:t>
            </w:r>
            <w:r>
              <w:rPr>
                <w:b/>
              </w:rPr>
              <w:t>356</w:t>
            </w:r>
            <w:r w:rsidR="00257CD6">
              <w:rPr>
                <w:b/>
              </w:rPr>
              <w:t xml:space="preserve"> </w:t>
            </w:r>
            <w:r>
              <w:rPr>
                <w:b/>
              </w:rPr>
              <w:t>748               384 351 366</w:t>
            </w:r>
          </w:p>
        </w:tc>
        <w:tc>
          <w:tcPr>
            <w:tcW w:w="3784" w:type="dxa"/>
            <w:noWrap/>
          </w:tcPr>
          <w:p w14:paraId="5A6684E2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 xml:space="preserve">svp.jh@seznam.cz </w:t>
            </w:r>
          </w:p>
        </w:tc>
        <w:tc>
          <w:tcPr>
            <w:tcW w:w="1655" w:type="dxa"/>
          </w:tcPr>
          <w:p w14:paraId="2A04BC20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Janderova 147/2, Jindřichův Hradec</w:t>
            </w:r>
          </w:p>
        </w:tc>
      </w:tr>
      <w:tr w:rsidR="00F258AF" w14:paraId="24214E4F" w14:textId="77777777" w:rsidTr="00DD4094">
        <w:trPr>
          <w:trHeight w:val="1002"/>
        </w:trPr>
        <w:tc>
          <w:tcPr>
            <w:tcW w:w="1730" w:type="dxa"/>
          </w:tcPr>
          <w:p w14:paraId="4FA8D27B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Rodinná poradna (psycholog)</w:t>
            </w:r>
          </w:p>
        </w:tc>
        <w:tc>
          <w:tcPr>
            <w:tcW w:w="1518" w:type="dxa"/>
          </w:tcPr>
          <w:p w14:paraId="1A9F8B1B" w14:textId="1D0614B0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4F5E87">
              <w:rPr>
                <w:b/>
              </w:rPr>
              <w:t xml:space="preserve">Iva Součková, PhDr., </w:t>
            </w:r>
            <w:proofErr w:type="spellStart"/>
            <w:r w:rsidR="004F5E87">
              <w:rPr>
                <w:b/>
              </w:rPr>
              <w:t>DiS</w:t>
            </w:r>
            <w:proofErr w:type="spellEnd"/>
            <w:r w:rsidR="004F5E87">
              <w:rPr>
                <w:b/>
              </w:rPr>
              <w:t>.</w:t>
            </w:r>
          </w:p>
        </w:tc>
        <w:tc>
          <w:tcPr>
            <w:tcW w:w="1405" w:type="dxa"/>
          </w:tcPr>
          <w:p w14:paraId="75A85D27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702 148 771</w:t>
            </w:r>
          </w:p>
        </w:tc>
        <w:tc>
          <w:tcPr>
            <w:tcW w:w="3784" w:type="dxa"/>
          </w:tcPr>
          <w:p w14:paraId="570A92E8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poradna@jh.cz</w:t>
            </w:r>
          </w:p>
        </w:tc>
        <w:tc>
          <w:tcPr>
            <w:tcW w:w="1655" w:type="dxa"/>
          </w:tcPr>
          <w:p w14:paraId="4BB2C44B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Janderova 147/2, Jindřichův Hradec</w:t>
            </w:r>
          </w:p>
        </w:tc>
      </w:tr>
      <w:tr w:rsidR="00F258AF" w14:paraId="76FF8408" w14:textId="77777777" w:rsidTr="00DD4094">
        <w:trPr>
          <w:trHeight w:val="1002"/>
        </w:trPr>
        <w:tc>
          <w:tcPr>
            <w:tcW w:w="1730" w:type="dxa"/>
          </w:tcPr>
          <w:p w14:paraId="2CC5F71B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Klinický psycholog</w:t>
            </w:r>
          </w:p>
        </w:tc>
        <w:tc>
          <w:tcPr>
            <w:tcW w:w="1518" w:type="dxa"/>
          </w:tcPr>
          <w:p w14:paraId="41A58872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 xml:space="preserve">Mgr. Michal </w:t>
            </w:r>
            <w:proofErr w:type="spellStart"/>
            <w:r>
              <w:rPr>
                <w:b/>
              </w:rPr>
              <w:t>Hanzlovský</w:t>
            </w:r>
            <w:proofErr w:type="spellEnd"/>
          </w:p>
        </w:tc>
        <w:tc>
          <w:tcPr>
            <w:tcW w:w="1405" w:type="dxa"/>
            <w:noWrap/>
          </w:tcPr>
          <w:p w14:paraId="06705BC1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606 237 063</w:t>
            </w:r>
          </w:p>
        </w:tc>
        <w:tc>
          <w:tcPr>
            <w:tcW w:w="3784" w:type="dxa"/>
          </w:tcPr>
          <w:p w14:paraId="1F7CA287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655" w:type="dxa"/>
          </w:tcPr>
          <w:p w14:paraId="0B73DD5A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Komenského 12, Jindřichův Hradec</w:t>
            </w:r>
          </w:p>
        </w:tc>
      </w:tr>
      <w:tr w:rsidR="00F258AF" w14:paraId="63855B94" w14:textId="77777777" w:rsidTr="00DD4094">
        <w:trPr>
          <w:trHeight w:val="1002"/>
        </w:trPr>
        <w:tc>
          <w:tcPr>
            <w:tcW w:w="1730" w:type="dxa"/>
          </w:tcPr>
          <w:p w14:paraId="6190E6C5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Centrum psychologického poradenství</w:t>
            </w:r>
          </w:p>
        </w:tc>
        <w:tc>
          <w:tcPr>
            <w:tcW w:w="1518" w:type="dxa"/>
          </w:tcPr>
          <w:p w14:paraId="0EF201F0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 xml:space="preserve">Mgr. et Mgr. et Mgr. Nikola Bílá        </w:t>
            </w:r>
          </w:p>
        </w:tc>
        <w:tc>
          <w:tcPr>
            <w:tcW w:w="1405" w:type="dxa"/>
            <w:noWrap/>
          </w:tcPr>
          <w:p w14:paraId="75411D04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604 858 745</w:t>
            </w:r>
          </w:p>
        </w:tc>
        <w:tc>
          <w:tcPr>
            <w:tcW w:w="3784" w:type="dxa"/>
          </w:tcPr>
          <w:p w14:paraId="5E031192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655" w:type="dxa"/>
          </w:tcPr>
          <w:p w14:paraId="36C5F644" w14:textId="77777777" w:rsidR="00F258AF" w:rsidRDefault="00F258AF" w:rsidP="00F258AF">
            <w:pPr>
              <w:rPr>
                <w:b/>
              </w:rPr>
            </w:pPr>
            <w:proofErr w:type="spellStart"/>
            <w:r>
              <w:rPr>
                <w:b/>
              </w:rPr>
              <w:t>Jemčinská</w:t>
            </w:r>
            <w:proofErr w:type="spellEnd"/>
            <w:r>
              <w:rPr>
                <w:b/>
              </w:rPr>
              <w:t xml:space="preserve"> 83 Jindřichův Hradec</w:t>
            </w:r>
          </w:p>
        </w:tc>
      </w:tr>
      <w:tr w:rsidR="00F258AF" w14:paraId="300212EB" w14:textId="77777777" w:rsidTr="00DD4094">
        <w:trPr>
          <w:trHeight w:val="1002"/>
        </w:trPr>
        <w:tc>
          <w:tcPr>
            <w:tcW w:w="1730" w:type="dxa"/>
          </w:tcPr>
          <w:p w14:paraId="0E17248B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Centrum psychologického poradenství</w:t>
            </w:r>
          </w:p>
        </w:tc>
        <w:tc>
          <w:tcPr>
            <w:tcW w:w="1518" w:type="dxa"/>
          </w:tcPr>
          <w:p w14:paraId="28E1B1ED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Mgr. et Mgr. Alena Pikhartová, PhD.</w:t>
            </w:r>
          </w:p>
        </w:tc>
        <w:tc>
          <w:tcPr>
            <w:tcW w:w="1405" w:type="dxa"/>
            <w:noWrap/>
          </w:tcPr>
          <w:p w14:paraId="7573AB3C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776 272 919</w:t>
            </w:r>
          </w:p>
        </w:tc>
        <w:tc>
          <w:tcPr>
            <w:tcW w:w="3784" w:type="dxa"/>
          </w:tcPr>
          <w:p w14:paraId="717D0A57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655" w:type="dxa"/>
          </w:tcPr>
          <w:p w14:paraId="65029B06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258AF" w14:paraId="520A97C4" w14:textId="77777777" w:rsidTr="00DD4094">
        <w:trPr>
          <w:trHeight w:val="1002"/>
        </w:trPr>
        <w:tc>
          <w:tcPr>
            <w:tcW w:w="1730" w:type="dxa"/>
          </w:tcPr>
          <w:p w14:paraId="5A9C7DC3" w14:textId="05674076" w:rsidR="00F258AF" w:rsidRDefault="00E165D0" w:rsidP="00F258AF">
            <w:pPr>
              <w:rPr>
                <w:b/>
              </w:rPr>
            </w:pPr>
            <w:r>
              <w:rPr>
                <w:b/>
              </w:rPr>
              <w:t>JH Centrum</w:t>
            </w:r>
          </w:p>
        </w:tc>
        <w:tc>
          <w:tcPr>
            <w:tcW w:w="1518" w:type="dxa"/>
          </w:tcPr>
          <w:p w14:paraId="40918B1D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 xml:space="preserve">Eliška Nováková, M. A. </w:t>
            </w:r>
          </w:p>
        </w:tc>
        <w:tc>
          <w:tcPr>
            <w:tcW w:w="1405" w:type="dxa"/>
            <w:noWrap/>
          </w:tcPr>
          <w:p w14:paraId="2A92B93E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702 423 469</w:t>
            </w:r>
          </w:p>
        </w:tc>
        <w:tc>
          <w:tcPr>
            <w:tcW w:w="3784" w:type="dxa"/>
            <w:noWrap/>
          </w:tcPr>
          <w:p w14:paraId="59D953F7" w14:textId="294D0155" w:rsidR="00F258AF" w:rsidRDefault="00E165D0" w:rsidP="00F258AF">
            <w:pPr>
              <w:rPr>
                <w:b/>
              </w:rPr>
            </w:pPr>
            <w:r>
              <w:rPr>
                <w:b/>
              </w:rPr>
              <w:t>eliska@jhcentrum.cz</w:t>
            </w:r>
          </w:p>
        </w:tc>
        <w:tc>
          <w:tcPr>
            <w:tcW w:w="1655" w:type="dxa"/>
          </w:tcPr>
          <w:p w14:paraId="01771FC6" w14:textId="7EF74DC2" w:rsidR="00F258AF" w:rsidRDefault="00E165D0" w:rsidP="00F258AF">
            <w:pPr>
              <w:rPr>
                <w:b/>
              </w:rPr>
            </w:pPr>
            <w:r>
              <w:rPr>
                <w:b/>
              </w:rPr>
              <w:t>Klášterská 126</w:t>
            </w:r>
            <w:r w:rsidR="00F258AF">
              <w:rPr>
                <w:b/>
              </w:rPr>
              <w:t xml:space="preserve"> Jindřichův Hradec</w:t>
            </w:r>
          </w:p>
        </w:tc>
      </w:tr>
      <w:tr w:rsidR="00E165D0" w14:paraId="3B145EB2" w14:textId="77777777" w:rsidTr="00DD4094">
        <w:trPr>
          <w:trHeight w:val="1002"/>
        </w:trPr>
        <w:tc>
          <w:tcPr>
            <w:tcW w:w="1730" w:type="dxa"/>
          </w:tcPr>
          <w:p w14:paraId="6A82F27D" w14:textId="4A59BE97" w:rsidR="00E165D0" w:rsidRDefault="00E165D0" w:rsidP="00F258AF">
            <w:pPr>
              <w:rPr>
                <w:b/>
              </w:rPr>
            </w:pPr>
            <w:r>
              <w:rPr>
                <w:b/>
              </w:rPr>
              <w:t>JH Centrum</w:t>
            </w:r>
          </w:p>
        </w:tc>
        <w:tc>
          <w:tcPr>
            <w:tcW w:w="1518" w:type="dxa"/>
          </w:tcPr>
          <w:p w14:paraId="3C9D871E" w14:textId="0F420D9C" w:rsidR="00E165D0" w:rsidRDefault="00E165D0" w:rsidP="00F258AF">
            <w:pPr>
              <w:rPr>
                <w:b/>
              </w:rPr>
            </w:pPr>
            <w:r>
              <w:rPr>
                <w:b/>
              </w:rPr>
              <w:t xml:space="preserve">Mgr. Nikola </w:t>
            </w:r>
            <w:proofErr w:type="spellStart"/>
            <w:r>
              <w:rPr>
                <w:b/>
              </w:rPr>
              <w:t>Kročková</w:t>
            </w:r>
            <w:proofErr w:type="spellEnd"/>
          </w:p>
        </w:tc>
        <w:tc>
          <w:tcPr>
            <w:tcW w:w="1405" w:type="dxa"/>
            <w:noWrap/>
          </w:tcPr>
          <w:p w14:paraId="02555E59" w14:textId="5C626C09" w:rsidR="00E165D0" w:rsidRDefault="00E165D0" w:rsidP="00F258AF">
            <w:pPr>
              <w:rPr>
                <w:b/>
              </w:rPr>
            </w:pPr>
            <w:r>
              <w:rPr>
                <w:b/>
              </w:rPr>
              <w:t>734 882 474</w:t>
            </w:r>
          </w:p>
        </w:tc>
        <w:tc>
          <w:tcPr>
            <w:tcW w:w="3784" w:type="dxa"/>
            <w:noWrap/>
          </w:tcPr>
          <w:p w14:paraId="201124A5" w14:textId="3325BA61" w:rsidR="00E165D0" w:rsidRDefault="00E165D0" w:rsidP="00F258AF">
            <w:pPr>
              <w:rPr>
                <w:b/>
              </w:rPr>
            </w:pPr>
            <w:r>
              <w:rPr>
                <w:b/>
              </w:rPr>
              <w:t>nikola@jhcentrum.cz</w:t>
            </w:r>
          </w:p>
        </w:tc>
        <w:tc>
          <w:tcPr>
            <w:tcW w:w="1655" w:type="dxa"/>
          </w:tcPr>
          <w:p w14:paraId="4CB79D24" w14:textId="46AF3DA8" w:rsidR="00E165D0" w:rsidRDefault="00E165D0" w:rsidP="00F258AF">
            <w:pPr>
              <w:rPr>
                <w:b/>
              </w:rPr>
            </w:pPr>
            <w:r>
              <w:rPr>
                <w:b/>
              </w:rPr>
              <w:t>Klášterská 126 Jindřichův Hradec</w:t>
            </w:r>
          </w:p>
        </w:tc>
      </w:tr>
      <w:tr w:rsidR="00E165D0" w14:paraId="35CCE4C1" w14:textId="77777777" w:rsidTr="00DD4094">
        <w:trPr>
          <w:trHeight w:val="1002"/>
        </w:trPr>
        <w:tc>
          <w:tcPr>
            <w:tcW w:w="1730" w:type="dxa"/>
          </w:tcPr>
          <w:p w14:paraId="5F4A2CAD" w14:textId="3FBFC891" w:rsidR="00E165D0" w:rsidRDefault="00E165D0" w:rsidP="00F258AF">
            <w:pPr>
              <w:rPr>
                <w:b/>
              </w:rPr>
            </w:pPr>
            <w:r>
              <w:rPr>
                <w:b/>
              </w:rPr>
              <w:t>JH Centrum</w:t>
            </w:r>
          </w:p>
        </w:tc>
        <w:tc>
          <w:tcPr>
            <w:tcW w:w="1518" w:type="dxa"/>
          </w:tcPr>
          <w:p w14:paraId="3BA0D711" w14:textId="5FBFAA8F" w:rsidR="00E165D0" w:rsidRDefault="00E165D0" w:rsidP="00F258AF">
            <w:pPr>
              <w:rPr>
                <w:b/>
              </w:rPr>
            </w:pPr>
            <w:r>
              <w:rPr>
                <w:b/>
              </w:rPr>
              <w:t>Mgr. Anna Šmídová</w:t>
            </w:r>
          </w:p>
        </w:tc>
        <w:tc>
          <w:tcPr>
            <w:tcW w:w="1405" w:type="dxa"/>
            <w:noWrap/>
          </w:tcPr>
          <w:p w14:paraId="2467886F" w14:textId="79C7326E" w:rsidR="00E165D0" w:rsidRDefault="00E165D0" w:rsidP="00F258AF">
            <w:pPr>
              <w:rPr>
                <w:b/>
              </w:rPr>
            </w:pPr>
            <w:r>
              <w:rPr>
                <w:b/>
              </w:rPr>
              <w:t>728 248 977</w:t>
            </w:r>
          </w:p>
        </w:tc>
        <w:tc>
          <w:tcPr>
            <w:tcW w:w="3784" w:type="dxa"/>
            <w:noWrap/>
          </w:tcPr>
          <w:p w14:paraId="32E9DB53" w14:textId="6092BE5B" w:rsidR="00E165D0" w:rsidRDefault="00A82197" w:rsidP="00F258AF">
            <w:pPr>
              <w:rPr>
                <w:b/>
              </w:rPr>
            </w:pPr>
            <w:hyperlink r:id="rId18" w:history="1">
              <w:r w:rsidR="00E165D0" w:rsidRPr="007341E2">
                <w:rPr>
                  <w:rStyle w:val="Hypertextovodkaz"/>
                  <w:b/>
                </w:rPr>
                <w:t>anna@jhcentrum.cz</w:t>
              </w:r>
            </w:hyperlink>
          </w:p>
        </w:tc>
        <w:tc>
          <w:tcPr>
            <w:tcW w:w="1655" w:type="dxa"/>
          </w:tcPr>
          <w:p w14:paraId="508FC030" w14:textId="2FCBC6AF" w:rsidR="00E165D0" w:rsidRDefault="00E165D0" w:rsidP="00F258AF">
            <w:pPr>
              <w:rPr>
                <w:b/>
              </w:rPr>
            </w:pPr>
            <w:r>
              <w:rPr>
                <w:b/>
              </w:rPr>
              <w:t>Klášterská 126 Jindřichův Hradec</w:t>
            </w:r>
          </w:p>
        </w:tc>
      </w:tr>
      <w:tr w:rsidR="00F258AF" w14:paraId="437785ED" w14:textId="77777777" w:rsidTr="00DD4094">
        <w:trPr>
          <w:trHeight w:val="1002"/>
        </w:trPr>
        <w:tc>
          <w:tcPr>
            <w:tcW w:w="1730" w:type="dxa"/>
          </w:tcPr>
          <w:p w14:paraId="7B6D13D1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Odbor sociálních věcí</w:t>
            </w:r>
          </w:p>
        </w:tc>
        <w:tc>
          <w:tcPr>
            <w:tcW w:w="1518" w:type="dxa"/>
          </w:tcPr>
          <w:p w14:paraId="229E2786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Mgr. Zdeňka Šindelářová (vedoucí)</w:t>
            </w:r>
          </w:p>
        </w:tc>
        <w:tc>
          <w:tcPr>
            <w:tcW w:w="1405" w:type="dxa"/>
          </w:tcPr>
          <w:p w14:paraId="285EF70E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384 351 302</w:t>
            </w:r>
          </w:p>
        </w:tc>
        <w:tc>
          <w:tcPr>
            <w:tcW w:w="3784" w:type="dxa"/>
          </w:tcPr>
          <w:p w14:paraId="5E38907A" w14:textId="77777777" w:rsidR="00F258AF" w:rsidRDefault="00A82197" w:rsidP="00F258AF">
            <w:pPr>
              <w:rPr>
                <w:b/>
              </w:rPr>
            </w:pPr>
            <w:hyperlink r:id="rId19" w:history="1">
              <w:r w:rsidR="00F258AF">
                <w:rPr>
                  <w:rStyle w:val="Hypertextovodkaz"/>
                </w:rPr>
                <w:t>sindelarova@jh.cz</w:t>
              </w:r>
            </w:hyperlink>
          </w:p>
        </w:tc>
        <w:tc>
          <w:tcPr>
            <w:tcW w:w="1655" w:type="dxa"/>
          </w:tcPr>
          <w:p w14:paraId="3B0B8198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Janderova 147/2, Jindřichův Hradec</w:t>
            </w:r>
          </w:p>
        </w:tc>
      </w:tr>
      <w:tr w:rsidR="00F258AF" w14:paraId="463857EE" w14:textId="77777777" w:rsidTr="00DD4094">
        <w:trPr>
          <w:trHeight w:val="1002"/>
        </w:trPr>
        <w:tc>
          <w:tcPr>
            <w:tcW w:w="1730" w:type="dxa"/>
          </w:tcPr>
          <w:p w14:paraId="5B59A98A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Farní charita - sociálně aktivizační služby</w:t>
            </w:r>
          </w:p>
        </w:tc>
        <w:tc>
          <w:tcPr>
            <w:tcW w:w="1518" w:type="dxa"/>
          </w:tcPr>
          <w:p w14:paraId="19CA082C" w14:textId="241B474B" w:rsidR="00F258AF" w:rsidRDefault="00E165D0" w:rsidP="00F258AF">
            <w:pPr>
              <w:rPr>
                <w:b/>
              </w:rPr>
            </w:pPr>
            <w:r>
              <w:rPr>
                <w:b/>
              </w:rPr>
              <w:t>Mgr. Kristýna Pechová</w:t>
            </w:r>
          </w:p>
        </w:tc>
        <w:tc>
          <w:tcPr>
            <w:tcW w:w="1405" w:type="dxa"/>
          </w:tcPr>
          <w:p w14:paraId="76A84F2E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605 876 183</w:t>
            </w:r>
          </w:p>
        </w:tc>
        <w:tc>
          <w:tcPr>
            <w:tcW w:w="3784" w:type="dxa"/>
          </w:tcPr>
          <w:p w14:paraId="31F297B1" w14:textId="66688EAB" w:rsidR="00F258AF" w:rsidRDefault="00A82197" w:rsidP="00F258AF">
            <w:pPr>
              <w:rPr>
                <w:b/>
              </w:rPr>
            </w:pPr>
            <w:hyperlink r:id="rId20" w:history="1">
              <w:r w:rsidR="00E165D0" w:rsidRPr="007341E2">
                <w:rPr>
                  <w:rStyle w:val="Hypertextovodkaz"/>
                </w:rPr>
                <w:t>kristyna.pechova@jhradec.charita.cz</w:t>
              </w:r>
            </w:hyperlink>
          </w:p>
        </w:tc>
        <w:tc>
          <w:tcPr>
            <w:tcW w:w="1655" w:type="dxa"/>
          </w:tcPr>
          <w:p w14:paraId="42B21E11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Archiváře F. Teplého 1306, Jindřichův Hradec</w:t>
            </w:r>
          </w:p>
        </w:tc>
      </w:tr>
      <w:tr w:rsidR="00F258AF" w14:paraId="650D0D31" w14:textId="77777777" w:rsidTr="00DD4094">
        <w:trPr>
          <w:trHeight w:val="1002"/>
        </w:trPr>
        <w:tc>
          <w:tcPr>
            <w:tcW w:w="1730" w:type="dxa"/>
          </w:tcPr>
          <w:p w14:paraId="7A92128F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Nízkoprahové zařízení Kompas</w:t>
            </w:r>
          </w:p>
        </w:tc>
        <w:tc>
          <w:tcPr>
            <w:tcW w:w="1518" w:type="dxa"/>
          </w:tcPr>
          <w:p w14:paraId="50DEF4A1" w14:textId="635288F5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 xml:space="preserve">Mgr. </w:t>
            </w:r>
            <w:r w:rsidR="00E165D0">
              <w:rPr>
                <w:b/>
              </w:rPr>
              <w:t>Františka Doležalová</w:t>
            </w:r>
          </w:p>
        </w:tc>
        <w:tc>
          <w:tcPr>
            <w:tcW w:w="1405" w:type="dxa"/>
            <w:noWrap/>
          </w:tcPr>
          <w:p w14:paraId="145BA7EC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730 540 628</w:t>
            </w:r>
          </w:p>
        </w:tc>
        <w:tc>
          <w:tcPr>
            <w:tcW w:w="3784" w:type="dxa"/>
            <w:noWrap/>
          </w:tcPr>
          <w:p w14:paraId="1B45BDA3" w14:textId="45964E44" w:rsidR="00F258AF" w:rsidRDefault="00A82197" w:rsidP="00F258AF">
            <w:pPr>
              <w:rPr>
                <w:b/>
              </w:rPr>
            </w:pPr>
            <w:hyperlink r:id="rId21" w:history="1">
              <w:r w:rsidR="00DD4094" w:rsidRPr="007341E2">
                <w:rPr>
                  <w:rStyle w:val="Hypertextovodkaz"/>
                </w:rPr>
                <w:t>frantiska.dolezalova@jhradec.charita.cz</w:t>
              </w:r>
            </w:hyperlink>
          </w:p>
        </w:tc>
        <w:tc>
          <w:tcPr>
            <w:tcW w:w="1655" w:type="dxa"/>
          </w:tcPr>
          <w:p w14:paraId="5D88D2D5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Archiváře F. Teplého 1306, Jindřichův Hradec</w:t>
            </w:r>
          </w:p>
        </w:tc>
      </w:tr>
      <w:tr w:rsidR="00F258AF" w14:paraId="335EC09F" w14:textId="77777777" w:rsidTr="00DD4094">
        <w:trPr>
          <w:trHeight w:val="1002"/>
        </w:trPr>
        <w:tc>
          <w:tcPr>
            <w:tcW w:w="1730" w:type="dxa"/>
          </w:tcPr>
          <w:p w14:paraId="40C00C82" w14:textId="77777777" w:rsidR="00F258AF" w:rsidRDefault="00F258AF" w:rsidP="00F258AF">
            <w:pPr>
              <w:rPr>
                <w:b/>
              </w:rPr>
            </w:pPr>
            <w:proofErr w:type="spellStart"/>
            <w:r>
              <w:rPr>
                <w:b/>
              </w:rPr>
              <w:t>Adiktologická</w:t>
            </w:r>
            <w:proofErr w:type="spellEnd"/>
            <w:r>
              <w:rPr>
                <w:b/>
              </w:rPr>
              <w:t xml:space="preserve"> poradna (</w:t>
            </w:r>
            <w:proofErr w:type="spellStart"/>
            <w:r>
              <w:rPr>
                <w:b/>
              </w:rPr>
              <w:t>závisloti</w:t>
            </w:r>
            <w:proofErr w:type="spellEnd"/>
            <w:r>
              <w:rPr>
                <w:b/>
              </w:rPr>
              <w:t>) + preventivní programy</w:t>
            </w:r>
          </w:p>
        </w:tc>
        <w:tc>
          <w:tcPr>
            <w:tcW w:w="1518" w:type="dxa"/>
          </w:tcPr>
          <w:p w14:paraId="22ACACCC" w14:textId="77777777" w:rsidR="00F258AF" w:rsidRDefault="00F258AF" w:rsidP="00F258AF">
            <w:pPr>
              <w:rPr>
                <w:b/>
              </w:rPr>
            </w:pPr>
            <w:proofErr w:type="spellStart"/>
            <w:r>
              <w:rPr>
                <w:b/>
              </w:rPr>
              <w:t>Metha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z.ú</w:t>
            </w:r>
            <w:proofErr w:type="spellEnd"/>
            <w:r>
              <w:rPr>
                <w:b/>
              </w:rPr>
              <w:t>. Mgr. Božena Havlová</w:t>
            </w:r>
          </w:p>
        </w:tc>
        <w:tc>
          <w:tcPr>
            <w:tcW w:w="1405" w:type="dxa"/>
            <w:noWrap/>
          </w:tcPr>
          <w:p w14:paraId="556DD238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775 567 705</w:t>
            </w:r>
          </w:p>
        </w:tc>
        <w:tc>
          <w:tcPr>
            <w:tcW w:w="3784" w:type="dxa"/>
            <w:noWrap/>
          </w:tcPr>
          <w:p w14:paraId="71268C73" w14:textId="6197AC55" w:rsidR="00F258AF" w:rsidRDefault="00A82197" w:rsidP="00F258AF">
            <w:pPr>
              <w:rPr>
                <w:b/>
              </w:rPr>
            </w:pPr>
            <w:hyperlink r:id="rId22" w:history="1">
              <w:r w:rsidR="00DD4094">
                <w:rPr>
                  <w:rStyle w:val="Hypertextovodkaz"/>
                  <w:rFonts w:ascii="Tahoma" w:hAnsi="Tahoma" w:cs="Tahoma"/>
                  <w:color w:val="000000"/>
                  <w:sz w:val="18"/>
                  <w:szCs w:val="18"/>
                  <w:shd w:val="clear" w:color="auto" w:fill="FCFCFC"/>
                </w:rPr>
                <w:t>havlova@osmeta.cz</w:t>
              </w:r>
            </w:hyperlink>
          </w:p>
        </w:tc>
        <w:tc>
          <w:tcPr>
            <w:tcW w:w="1655" w:type="dxa"/>
          </w:tcPr>
          <w:p w14:paraId="6EE71D5F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Pravdova 837/II, Jindřichův Hradec</w:t>
            </w:r>
          </w:p>
        </w:tc>
      </w:tr>
      <w:tr w:rsidR="00F258AF" w14:paraId="41F88948" w14:textId="77777777" w:rsidTr="00DD4094">
        <w:trPr>
          <w:trHeight w:val="1560"/>
        </w:trPr>
        <w:tc>
          <w:tcPr>
            <w:tcW w:w="1730" w:type="dxa"/>
          </w:tcPr>
          <w:p w14:paraId="55105805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 xml:space="preserve">Otevřená OKNA z. </w:t>
            </w:r>
            <w:proofErr w:type="spellStart"/>
            <w:r>
              <w:rPr>
                <w:b/>
              </w:rPr>
              <w:t>ú.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518" w:type="dxa"/>
          </w:tcPr>
          <w:p w14:paraId="6F0DA3DC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Program pět P - dobrovolnický program pro děti do 18 let</w:t>
            </w:r>
          </w:p>
        </w:tc>
        <w:tc>
          <w:tcPr>
            <w:tcW w:w="1405" w:type="dxa"/>
            <w:noWrap/>
          </w:tcPr>
          <w:p w14:paraId="79542C46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724 594 724</w:t>
            </w:r>
          </w:p>
        </w:tc>
        <w:tc>
          <w:tcPr>
            <w:tcW w:w="3784" w:type="dxa"/>
          </w:tcPr>
          <w:p w14:paraId="2D33754A" w14:textId="77777777" w:rsidR="00F258AF" w:rsidRDefault="00A82197" w:rsidP="00F258AF">
            <w:pPr>
              <w:rPr>
                <w:b/>
              </w:rPr>
            </w:pPr>
            <w:hyperlink r:id="rId23" w:history="1">
              <w:r w:rsidR="00F258AF">
                <w:rPr>
                  <w:rStyle w:val="Hypertextovodkaz"/>
                </w:rPr>
                <w:t>okna@okenko.eu</w:t>
              </w:r>
            </w:hyperlink>
          </w:p>
        </w:tc>
        <w:tc>
          <w:tcPr>
            <w:tcW w:w="1655" w:type="dxa"/>
          </w:tcPr>
          <w:p w14:paraId="2A27551A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Pražská 104/II, Jindřichův Hradec</w:t>
            </w:r>
          </w:p>
        </w:tc>
      </w:tr>
      <w:tr w:rsidR="00F258AF" w14:paraId="6C427A1F" w14:textId="77777777" w:rsidTr="00DD4094">
        <w:trPr>
          <w:trHeight w:val="1002"/>
        </w:trPr>
        <w:tc>
          <w:tcPr>
            <w:tcW w:w="1730" w:type="dxa"/>
          </w:tcPr>
          <w:p w14:paraId="76B769E4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THEIA krizové centrum o.p.s.</w:t>
            </w:r>
          </w:p>
        </w:tc>
        <w:tc>
          <w:tcPr>
            <w:tcW w:w="1518" w:type="dxa"/>
          </w:tcPr>
          <w:p w14:paraId="75664EC1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Mgr. Barbora Čechová</w:t>
            </w:r>
          </w:p>
        </w:tc>
        <w:tc>
          <w:tcPr>
            <w:tcW w:w="1405" w:type="dxa"/>
          </w:tcPr>
          <w:p w14:paraId="70E836ED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724243726 linka pomoci 775 202 421</w:t>
            </w:r>
          </w:p>
        </w:tc>
        <w:tc>
          <w:tcPr>
            <w:tcW w:w="3784" w:type="dxa"/>
            <w:noWrap/>
          </w:tcPr>
          <w:p w14:paraId="179002D5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info@theia.cz</w:t>
            </w:r>
          </w:p>
        </w:tc>
        <w:tc>
          <w:tcPr>
            <w:tcW w:w="1655" w:type="dxa"/>
          </w:tcPr>
          <w:p w14:paraId="0AC96C0A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Pravdova 837/II, Jindřichův Hradec</w:t>
            </w:r>
          </w:p>
        </w:tc>
      </w:tr>
      <w:tr w:rsidR="00F258AF" w14:paraId="75ADD00D" w14:textId="77777777" w:rsidTr="00DD4094">
        <w:trPr>
          <w:trHeight w:val="1002"/>
        </w:trPr>
        <w:tc>
          <w:tcPr>
            <w:tcW w:w="1730" w:type="dxa"/>
          </w:tcPr>
          <w:p w14:paraId="4D53E3D5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Kontaktní centrum PREVENT</w:t>
            </w:r>
          </w:p>
        </w:tc>
        <w:tc>
          <w:tcPr>
            <w:tcW w:w="1518" w:type="dxa"/>
          </w:tcPr>
          <w:p w14:paraId="265843DD" w14:textId="650329C7" w:rsidR="00F258AF" w:rsidRDefault="00DD4094" w:rsidP="00F258AF">
            <w:pPr>
              <w:rPr>
                <w:b/>
              </w:rPr>
            </w:pPr>
            <w:r>
              <w:rPr>
                <w:b/>
              </w:rPr>
              <w:t>Mgr. Viktor Šťástka</w:t>
            </w:r>
          </w:p>
        </w:tc>
        <w:tc>
          <w:tcPr>
            <w:tcW w:w="1405" w:type="dxa"/>
            <w:noWrap/>
          </w:tcPr>
          <w:p w14:paraId="233034D4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>727 915 927</w:t>
            </w:r>
          </w:p>
        </w:tc>
        <w:tc>
          <w:tcPr>
            <w:tcW w:w="3784" w:type="dxa"/>
            <w:noWrap/>
          </w:tcPr>
          <w:p w14:paraId="0B675DB2" w14:textId="77777777" w:rsidR="00F258AF" w:rsidRDefault="00A82197" w:rsidP="00F258AF">
            <w:pPr>
              <w:rPr>
                <w:b/>
              </w:rPr>
            </w:pPr>
            <w:hyperlink r:id="rId24" w:history="1">
              <w:r w:rsidR="00F258AF">
                <w:rPr>
                  <w:rStyle w:val="Hypertextovodkaz"/>
                </w:rPr>
                <w:t>kcjh@prevent99.cz</w:t>
              </w:r>
            </w:hyperlink>
          </w:p>
        </w:tc>
        <w:tc>
          <w:tcPr>
            <w:tcW w:w="1655" w:type="dxa"/>
          </w:tcPr>
          <w:p w14:paraId="17821D61" w14:textId="77777777" w:rsidR="00F258AF" w:rsidRDefault="00F258AF" w:rsidP="00F258AF">
            <w:pPr>
              <w:rPr>
                <w:b/>
              </w:rPr>
            </w:pPr>
            <w:r>
              <w:rPr>
                <w:b/>
              </w:rPr>
              <w:t xml:space="preserve"> Karlov 42, J. Hradec                </w:t>
            </w:r>
          </w:p>
        </w:tc>
      </w:tr>
    </w:tbl>
    <w:p w14:paraId="1D80A2CC" w14:textId="77777777" w:rsidR="00F258AF" w:rsidRDefault="00F258AF" w:rsidP="002C4F24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63644F7D" w14:textId="77777777" w:rsidR="00B70FE2" w:rsidRPr="002B04C2" w:rsidRDefault="00B70FE2" w:rsidP="00B70FE2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04C2">
        <w:rPr>
          <w:rFonts w:ascii="Arial" w:hAnsi="Arial" w:cs="Arial"/>
          <w:b/>
          <w:color w:val="000000"/>
        </w:rPr>
        <w:t>Linka bezpečí</w:t>
      </w:r>
      <w:r w:rsidRPr="002B04C2">
        <w:rPr>
          <w:rFonts w:ascii="Arial" w:hAnsi="Arial" w:cs="Arial"/>
          <w:color w:val="000000"/>
        </w:rPr>
        <w:t xml:space="preserve"> – </w:t>
      </w:r>
      <w:hyperlink r:id="rId25" w:history="1">
        <w:r w:rsidRPr="002B04C2">
          <w:rPr>
            <w:rStyle w:val="Hypertextovodkaz"/>
            <w:rFonts w:ascii="Arial" w:hAnsi="Arial" w:cs="Arial"/>
          </w:rPr>
          <w:t>www.linkabezpeci.cz</w:t>
        </w:r>
      </w:hyperlink>
      <w:r w:rsidRPr="002B04C2">
        <w:rPr>
          <w:rFonts w:ascii="Arial" w:hAnsi="Arial" w:cs="Arial"/>
          <w:color w:val="000000"/>
        </w:rPr>
        <w:t xml:space="preserve"> + emailová poradna + bezplatná linka </w:t>
      </w:r>
      <w:r w:rsidRPr="002B04C2">
        <w:rPr>
          <w:rFonts w:ascii="Arial" w:hAnsi="Arial" w:cs="Arial"/>
          <w:b/>
          <w:color w:val="7F7F7F" w:themeColor="text1" w:themeTint="80"/>
        </w:rPr>
        <w:t>116 111</w:t>
      </w:r>
      <w:r w:rsidRPr="002B04C2">
        <w:rPr>
          <w:rFonts w:ascii="Arial" w:hAnsi="Arial" w:cs="Arial"/>
          <w:color w:val="7F7F7F" w:themeColor="text1" w:themeTint="80"/>
        </w:rPr>
        <w:t xml:space="preserve"> </w:t>
      </w:r>
    </w:p>
    <w:p w14:paraId="1A4A66AC" w14:textId="77777777" w:rsidR="00B70FE2" w:rsidRPr="002B04C2" w:rsidRDefault="00B70FE2" w:rsidP="00B70FE2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04C2">
        <w:rPr>
          <w:rFonts w:ascii="Arial" w:hAnsi="Arial" w:cs="Arial"/>
          <w:b/>
          <w:color w:val="000000"/>
        </w:rPr>
        <w:t>Linka pomoci obětem kriminality a domácího násilí</w:t>
      </w:r>
      <w:r w:rsidRPr="002B04C2">
        <w:rPr>
          <w:rFonts w:ascii="Arial" w:hAnsi="Arial" w:cs="Arial"/>
          <w:color w:val="000000"/>
        </w:rPr>
        <w:t xml:space="preserve"> – </w:t>
      </w:r>
      <w:hyperlink r:id="rId26" w:history="1">
        <w:r w:rsidRPr="002B04C2">
          <w:rPr>
            <w:rStyle w:val="Hypertextovodkaz"/>
            <w:rFonts w:ascii="Arial" w:hAnsi="Arial" w:cs="Arial"/>
          </w:rPr>
          <w:t>www.bkb.cz</w:t>
        </w:r>
      </w:hyperlink>
      <w:r w:rsidRPr="002B04C2">
        <w:rPr>
          <w:rFonts w:ascii="Arial" w:hAnsi="Arial" w:cs="Arial"/>
          <w:color w:val="000000"/>
        </w:rPr>
        <w:t xml:space="preserve"> + bezplatná linka </w:t>
      </w:r>
      <w:r w:rsidRPr="002B04C2">
        <w:rPr>
          <w:rFonts w:ascii="Arial" w:hAnsi="Arial" w:cs="Arial"/>
          <w:b/>
          <w:color w:val="7F7F7F" w:themeColor="text1" w:themeTint="80"/>
        </w:rPr>
        <w:t>116 006</w:t>
      </w:r>
    </w:p>
    <w:p w14:paraId="33519C6B" w14:textId="77777777" w:rsidR="00B70FE2" w:rsidRPr="002B04C2" w:rsidRDefault="00B70FE2" w:rsidP="00B70FE2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04C2">
        <w:rPr>
          <w:rFonts w:ascii="Arial" w:hAnsi="Arial" w:cs="Arial"/>
          <w:b/>
          <w:color w:val="000000"/>
        </w:rPr>
        <w:t>Linka pro rodinu a školu</w:t>
      </w:r>
      <w:r w:rsidRPr="002B04C2">
        <w:rPr>
          <w:rFonts w:ascii="Arial" w:hAnsi="Arial" w:cs="Arial"/>
          <w:color w:val="000000"/>
        </w:rPr>
        <w:t xml:space="preserve"> – </w:t>
      </w:r>
      <w:hyperlink r:id="rId27" w:history="1">
        <w:r w:rsidRPr="002B04C2">
          <w:rPr>
            <w:rStyle w:val="Hypertextovodkaz"/>
            <w:rFonts w:ascii="Arial" w:hAnsi="Arial" w:cs="Arial"/>
          </w:rPr>
          <w:t>https://cestazkrize.net</w:t>
        </w:r>
      </w:hyperlink>
      <w:r w:rsidRPr="002B04C2">
        <w:rPr>
          <w:rFonts w:ascii="Arial" w:hAnsi="Arial" w:cs="Arial"/>
          <w:color w:val="000000"/>
        </w:rPr>
        <w:t xml:space="preserve"> + bezplatná linka </w:t>
      </w:r>
      <w:r w:rsidRPr="002B04C2">
        <w:rPr>
          <w:rFonts w:ascii="Arial" w:hAnsi="Arial" w:cs="Arial"/>
          <w:b/>
          <w:color w:val="7F7F7F" w:themeColor="text1" w:themeTint="80"/>
        </w:rPr>
        <w:t>116 000</w:t>
      </w:r>
    </w:p>
    <w:p w14:paraId="5CEA76BB" w14:textId="77777777" w:rsidR="00B70FE2" w:rsidRPr="002B04C2" w:rsidRDefault="00B70FE2" w:rsidP="00B70FE2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2B04C2">
        <w:rPr>
          <w:rFonts w:ascii="Arial" w:hAnsi="Arial" w:cs="Arial"/>
          <w:b/>
          <w:color w:val="000000"/>
        </w:rPr>
        <w:t>Spondea</w:t>
      </w:r>
      <w:proofErr w:type="spellEnd"/>
      <w:r w:rsidRPr="002B04C2">
        <w:rPr>
          <w:rFonts w:ascii="Arial" w:hAnsi="Arial" w:cs="Arial"/>
          <w:b/>
          <w:color w:val="000000"/>
        </w:rPr>
        <w:t xml:space="preserve"> </w:t>
      </w:r>
      <w:r w:rsidRPr="002B04C2">
        <w:rPr>
          <w:rFonts w:ascii="Arial" w:hAnsi="Arial" w:cs="Arial"/>
          <w:color w:val="000000"/>
        </w:rPr>
        <w:t>(pomáhá lidem zasaženým násilím v blízkých vztazích, nabízí vzdělávání)</w:t>
      </w:r>
    </w:p>
    <w:p w14:paraId="29D9D72D" w14:textId="77777777" w:rsidR="00B70FE2" w:rsidRDefault="00B70FE2" w:rsidP="00B70FE2">
      <w:pPr>
        <w:autoSpaceDE w:val="0"/>
        <w:autoSpaceDN w:val="0"/>
        <w:adjustRightInd w:val="0"/>
        <w:spacing w:after="0" w:line="240" w:lineRule="auto"/>
        <w:ind w:left="70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hyperlink r:id="rId28" w:history="1">
        <w:r w:rsidRPr="00C65E1A">
          <w:rPr>
            <w:rStyle w:val="Hypertextovodkaz"/>
            <w:rFonts w:ascii="Arial" w:hAnsi="Arial" w:cs="Arial"/>
          </w:rPr>
          <w:t>www.spondea.cz</w:t>
        </w:r>
      </w:hyperlink>
    </w:p>
    <w:p w14:paraId="25209AC3" w14:textId="77777777" w:rsidR="00B70FE2" w:rsidRDefault="00B70FE2" w:rsidP="00B70FE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04C2">
        <w:rPr>
          <w:rFonts w:ascii="Arial" w:hAnsi="Arial" w:cs="Arial"/>
          <w:b/>
          <w:color w:val="000000"/>
        </w:rPr>
        <w:t>Dětské krizové centrum</w:t>
      </w:r>
      <w:r w:rsidRPr="002B04C2">
        <w:rPr>
          <w:rFonts w:ascii="Arial" w:hAnsi="Arial" w:cs="Arial"/>
          <w:color w:val="000000"/>
        </w:rPr>
        <w:t xml:space="preserve"> (pomáhá dětem týraným, zneužívaným, s osobními či jinými problémy, rodinným příslušníkům) </w:t>
      </w:r>
      <w:hyperlink r:id="rId29" w:history="1">
        <w:r w:rsidRPr="002B04C2">
          <w:rPr>
            <w:rStyle w:val="Hypertextovodkaz"/>
            <w:rFonts w:ascii="Arial" w:hAnsi="Arial" w:cs="Arial"/>
          </w:rPr>
          <w:t>www.ditekrize.cz</w:t>
        </w:r>
      </w:hyperlink>
      <w:r w:rsidRPr="002B04C2">
        <w:rPr>
          <w:rFonts w:ascii="Arial" w:hAnsi="Arial" w:cs="Arial"/>
          <w:color w:val="000000"/>
        </w:rPr>
        <w:t xml:space="preserve"> + </w:t>
      </w:r>
      <w:hyperlink r:id="rId30" w:history="1">
        <w:r w:rsidRPr="002B04C2">
          <w:rPr>
            <w:rStyle w:val="Hypertextovodkaz"/>
            <w:rFonts w:ascii="Arial" w:hAnsi="Arial" w:cs="Arial"/>
          </w:rPr>
          <w:t>problem@ditekrize.cz</w:t>
        </w:r>
      </w:hyperlink>
      <w:r w:rsidRPr="002B04C2">
        <w:rPr>
          <w:rFonts w:ascii="Arial" w:hAnsi="Arial" w:cs="Arial"/>
          <w:color w:val="000000"/>
        </w:rPr>
        <w:t xml:space="preserve"> + linka důvěry </w:t>
      </w:r>
      <w:r w:rsidRPr="002B04C2">
        <w:rPr>
          <w:rFonts w:ascii="Arial" w:hAnsi="Arial" w:cs="Arial"/>
          <w:b/>
          <w:color w:val="7F7F7F" w:themeColor="text1" w:themeTint="80"/>
        </w:rPr>
        <w:t>241 484 149</w:t>
      </w:r>
      <w:r w:rsidRPr="002B04C2">
        <w:rPr>
          <w:rFonts w:ascii="Arial" w:hAnsi="Arial" w:cs="Arial"/>
          <w:color w:val="7F7F7F" w:themeColor="text1" w:themeTint="80"/>
        </w:rPr>
        <w:t xml:space="preserve"> </w:t>
      </w:r>
      <w:r w:rsidRPr="002B04C2">
        <w:rPr>
          <w:rFonts w:ascii="Arial" w:hAnsi="Arial" w:cs="Arial"/>
          <w:color w:val="000000"/>
        </w:rPr>
        <w:t xml:space="preserve">nebo </w:t>
      </w:r>
      <w:r w:rsidRPr="002B04C2">
        <w:rPr>
          <w:rFonts w:ascii="Arial" w:hAnsi="Arial" w:cs="Arial"/>
          <w:b/>
          <w:color w:val="7F7F7F" w:themeColor="text1" w:themeTint="80"/>
        </w:rPr>
        <w:t>777 715 215</w:t>
      </w:r>
    </w:p>
    <w:p w14:paraId="6EDDF444" w14:textId="77777777" w:rsidR="00B70FE2" w:rsidRDefault="00B70FE2" w:rsidP="00B70FE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04C2">
        <w:rPr>
          <w:rFonts w:ascii="Arial" w:hAnsi="Arial" w:cs="Arial"/>
          <w:b/>
          <w:color w:val="000000"/>
        </w:rPr>
        <w:t>Centrum LOCIKA</w:t>
      </w:r>
      <w:r>
        <w:rPr>
          <w:rFonts w:ascii="Arial" w:hAnsi="Arial" w:cs="Arial"/>
          <w:color w:val="000000"/>
        </w:rPr>
        <w:t xml:space="preserve"> (pomáhá dětem a jejich rodinám žít život bez násilí, pedagogům poskytuje emailovou poradnu) </w:t>
      </w:r>
      <w:hyperlink r:id="rId31" w:history="1">
        <w:r w:rsidRPr="00C65E1A">
          <w:rPr>
            <w:rStyle w:val="Hypertextovodkaz"/>
            <w:rFonts w:ascii="Arial" w:hAnsi="Arial" w:cs="Arial"/>
          </w:rPr>
          <w:t>www.centrumlocika.cz</w:t>
        </w:r>
      </w:hyperlink>
      <w:r>
        <w:rPr>
          <w:rFonts w:ascii="Arial" w:hAnsi="Arial" w:cs="Arial"/>
          <w:color w:val="000000"/>
        </w:rPr>
        <w:t xml:space="preserve"> nebo </w:t>
      </w:r>
      <w:hyperlink r:id="rId32" w:history="1">
        <w:r w:rsidRPr="00C65E1A">
          <w:rPr>
            <w:rStyle w:val="Hypertextovodkaz"/>
            <w:rFonts w:ascii="Arial" w:hAnsi="Arial" w:cs="Arial"/>
          </w:rPr>
          <w:t>www.detstvibeznasili.cz</w:t>
        </w:r>
      </w:hyperlink>
    </w:p>
    <w:p w14:paraId="53F0D534" w14:textId="77777777" w:rsidR="00B70FE2" w:rsidRDefault="00B70FE2" w:rsidP="00B70FE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04C2">
        <w:rPr>
          <w:rFonts w:ascii="Arial" w:hAnsi="Arial" w:cs="Arial"/>
          <w:b/>
          <w:color w:val="000000"/>
        </w:rPr>
        <w:t>Asociace pracovníků intervenčních center</w:t>
      </w:r>
      <w:r>
        <w:rPr>
          <w:rFonts w:ascii="Arial" w:hAnsi="Arial" w:cs="Arial"/>
          <w:color w:val="000000"/>
        </w:rPr>
        <w:t xml:space="preserve"> (adresář center v ČR pro osoby ohrožené domácím násilím) </w:t>
      </w:r>
      <w:hyperlink r:id="rId33" w:history="1">
        <w:r w:rsidRPr="00C65E1A">
          <w:rPr>
            <w:rStyle w:val="Hypertextovodkaz"/>
            <w:rFonts w:ascii="Arial" w:hAnsi="Arial" w:cs="Arial"/>
          </w:rPr>
          <w:t>www.domaci-nasili.cz</w:t>
        </w:r>
      </w:hyperlink>
    </w:p>
    <w:p w14:paraId="59301982" w14:textId="77777777" w:rsidR="00B70FE2" w:rsidRDefault="00B70FE2" w:rsidP="00B70FE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další kontakty na sociální služby na webu </w:t>
      </w:r>
      <w:hyperlink r:id="rId34" w:history="1">
        <w:r w:rsidRPr="00C65E1A">
          <w:rPr>
            <w:rStyle w:val="Hypertextovodkaz"/>
            <w:rFonts w:ascii="Arial" w:hAnsi="Arial" w:cs="Arial"/>
          </w:rPr>
          <w:t>http://iregistr.mpsv.cz</w:t>
        </w:r>
      </w:hyperlink>
    </w:p>
    <w:p w14:paraId="254F8677" w14:textId="77777777" w:rsidR="00B70FE2" w:rsidRPr="002B04C2" w:rsidRDefault="00B70FE2" w:rsidP="00B70FE2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14:paraId="76E64ED5" w14:textId="77777777" w:rsidR="00B70FE2" w:rsidRPr="00776E0B" w:rsidRDefault="00B70FE2" w:rsidP="00B70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C6B25C8" w14:textId="77777777" w:rsidR="00B70FE2" w:rsidRPr="00776E0B" w:rsidRDefault="00B70FE2" w:rsidP="00B70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776E0B">
        <w:rPr>
          <w:rFonts w:ascii="Arial" w:hAnsi="Arial" w:cs="Arial"/>
          <w:b/>
          <w:bCs/>
          <w:color w:val="000000"/>
        </w:rPr>
        <w:t xml:space="preserve">Další využívané webové stránky: </w:t>
      </w:r>
    </w:p>
    <w:p w14:paraId="359552C8" w14:textId="77777777" w:rsidR="00B70FE2" w:rsidRPr="00776E0B" w:rsidRDefault="00B70FE2" w:rsidP="00B70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</w:rPr>
      </w:pPr>
      <w:r w:rsidRPr="00776E0B">
        <w:rPr>
          <w:rFonts w:ascii="Arial" w:hAnsi="Arial" w:cs="Arial"/>
          <w:color w:val="0000FF"/>
        </w:rPr>
        <w:t xml:space="preserve">www.msmt.cz </w:t>
      </w:r>
    </w:p>
    <w:p w14:paraId="3C959680" w14:textId="77777777" w:rsidR="00B70FE2" w:rsidRPr="00776E0B" w:rsidRDefault="00B70FE2" w:rsidP="00B70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</w:rPr>
      </w:pPr>
      <w:r w:rsidRPr="00776E0B">
        <w:rPr>
          <w:rFonts w:ascii="Arial" w:hAnsi="Arial" w:cs="Arial"/>
          <w:color w:val="0000FF"/>
        </w:rPr>
        <w:t xml:space="preserve">www.poradenskecentrum.cz </w:t>
      </w:r>
    </w:p>
    <w:p w14:paraId="51BB9027" w14:textId="77777777" w:rsidR="00B70FE2" w:rsidRPr="00776E0B" w:rsidRDefault="00B70FE2" w:rsidP="00B70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</w:rPr>
      </w:pPr>
      <w:r w:rsidRPr="00776E0B">
        <w:rPr>
          <w:rFonts w:ascii="Arial" w:hAnsi="Arial" w:cs="Arial"/>
          <w:color w:val="0000FF"/>
        </w:rPr>
        <w:t xml:space="preserve">www.ipp.cz </w:t>
      </w:r>
    </w:p>
    <w:p w14:paraId="23961856" w14:textId="77777777" w:rsidR="00B70FE2" w:rsidRPr="00776E0B" w:rsidRDefault="00B70FE2" w:rsidP="00B70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</w:rPr>
      </w:pPr>
      <w:r w:rsidRPr="00776E0B">
        <w:rPr>
          <w:rFonts w:ascii="Arial" w:hAnsi="Arial" w:cs="Arial"/>
          <w:color w:val="0000FF"/>
        </w:rPr>
        <w:t xml:space="preserve">www.adiktologie.cz </w:t>
      </w:r>
    </w:p>
    <w:p w14:paraId="503071DC" w14:textId="77777777" w:rsidR="00B70FE2" w:rsidRPr="00776E0B" w:rsidRDefault="00B70FE2" w:rsidP="00B70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</w:rPr>
      </w:pPr>
      <w:r w:rsidRPr="00776E0B">
        <w:rPr>
          <w:rFonts w:ascii="Arial" w:hAnsi="Arial" w:cs="Arial"/>
          <w:color w:val="0000FF"/>
        </w:rPr>
        <w:t xml:space="preserve">www.drogy-info.cz </w:t>
      </w:r>
    </w:p>
    <w:p w14:paraId="6D8CDDDC" w14:textId="77777777" w:rsidR="00B70FE2" w:rsidRPr="00776E0B" w:rsidRDefault="00B70FE2" w:rsidP="00B70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</w:rPr>
      </w:pPr>
      <w:r w:rsidRPr="00776E0B">
        <w:rPr>
          <w:rFonts w:ascii="Arial" w:hAnsi="Arial" w:cs="Arial"/>
          <w:color w:val="0000FF"/>
        </w:rPr>
        <w:t xml:space="preserve">www.zivot-bez-zavislosti.cz </w:t>
      </w:r>
    </w:p>
    <w:p w14:paraId="50283210" w14:textId="77777777" w:rsidR="00B70FE2" w:rsidRPr="00776E0B" w:rsidRDefault="00B70FE2" w:rsidP="00B70FE2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b/>
          <w:sz w:val="22"/>
          <w:szCs w:val="22"/>
        </w:rPr>
      </w:pPr>
      <w:r w:rsidRPr="00776E0B">
        <w:rPr>
          <w:rFonts w:ascii="Arial" w:eastAsiaTheme="minorHAnsi" w:hAnsi="Arial" w:cs="Arial"/>
          <w:color w:val="0000FF"/>
          <w:sz w:val="22"/>
          <w:szCs w:val="22"/>
          <w:lang w:eastAsia="en-US"/>
        </w:rPr>
        <w:t>www.prevence-info.cz</w:t>
      </w:r>
    </w:p>
    <w:p w14:paraId="31157471" w14:textId="77777777" w:rsidR="00B70FE2" w:rsidRDefault="00B70FE2" w:rsidP="00B70FE2">
      <w:pPr>
        <w:pStyle w:val="Normlnweb"/>
        <w:shd w:val="clear" w:color="auto" w:fill="FFFFFF"/>
        <w:spacing w:before="0" w:beforeAutospacing="0" w:after="150" w:afterAutospacing="0"/>
        <w:rPr>
          <w:rStyle w:val="Siln"/>
          <w:rFonts w:ascii="Arial" w:hAnsi="Arial" w:cs="Arial"/>
          <w:b w:val="0"/>
          <w:sz w:val="22"/>
          <w:szCs w:val="22"/>
        </w:rPr>
      </w:pPr>
    </w:p>
    <w:p w14:paraId="0BEA5DBE" w14:textId="77777777" w:rsidR="007308D1" w:rsidRDefault="007308D1" w:rsidP="007308D1">
      <w:pPr>
        <w:rPr>
          <w:sz w:val="24"/>
        </w:rPr>
      </w:pPr>
    </w:p>
    <w:sectPr w:rsidR="007308D1" w:rsidSect="001F0639">
      <w:footerReference w:type="default" r:id="rId3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DB077" w14:textId="77777777" w:rsidR="001F0639" w:rsidRDefault="001F0639" w:rsidP="001F0639">
      <w:pPr>
        <w:spacing w:after="0" w:line="240" w:lineRule="auto"/>
      </w:pPr>
      <w:r>
        <w:separator/>
      </w:r>
    </w:p>
  </w:endnote>
  <w:endnote w:type="continuationSeparator" w:id="0">
    <w:p w14:paraId="33080A08" w14:textId="77777777" w:rsidR="001F0639" w:rsidRDefault="001F0639" w:rsidP="001F0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6670506"/>
      <w:docPartObj>
        <w:docPartGallery w:val="Page Numbers (Bottom of Page)"/>
        <w:docPartUnique/>
      </w:docPartObj>
    </w:sdtPr>
    <w:sdtEndPr/>
    <w:sdtContent>
      <w:p w14:paraId="13F64504" w14:textId="5F0AB71C" w:rsidR="001F0639" w:rsidRDefault="001F063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D7731A" w14:textId="0FAA511B" w:rsidR="001F0639" w:rsidRDefault="001F06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12F90" w14:textId="77777777" w:rsidR="001F0639" w:rsidRDefault="001F0639" w:rsidP="001F0639">
      <w:pPr>
        <w:spacing w:after="0" w:line="240" w:lineRule="auto"/>
      </w:pPr>
      <w:r>
        <w:separator/>
      </w:r>
    </w:p>
  </w:footnote>
  <w:footnote w:type="continuationSeparator" w:id="0">
    <w:p w14:paraId="4BD7ABAB" w14:textId="77777777" w:rsidR="001F0639" w:rsidRDefault="001F0639" w:rsidP="001F0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56639"/>
    <w:multiLevelType w:val="hybridMultilevel"/>
    <w:tmpl w:val="50ECCCB8"/>
    <w:lvl w:ilvl="0" w:tplc="C0502D8A">
      <w:start w:val="2"/>
      <w:numFmt w:val="bullet"/>
      <w:lvlText w:val="-"/>
      <w:lvlJc w:val="left"/>
      <w:pPr>
        <w:ind w:left="176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1" w15:restartNumberingAfterBreak="0">
    <w:nsid w:val="1E53116E"/>
    <w:multiLevelType w:val="hybridMultilevel"/>
    <w:tmpl w:val="8AB4B24C"/>
    <w:lvl w:ilvl="0" w:tplc="4F6EA23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023ED"/>
    <w:multiLevelType w:val="hybridMultilevel"/>
    <w:tmpl w:val="CE4CB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90D29"/>
    <w:multiLevelType w:val="hybridMultilevel"/>
    <w:tmpl w:val="2062D644"/>
    <w:lvl w:ilvl="0" w:tplc="7958C89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1491A"/>
    <w:multiLevelType w:val="hybridMultilevel"/>
    <w:tmpl w:val="61EE7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D5734"/>
    <w:multiLevelType w:val="hybridMultilevel"/>
    <w:tmpl w:val="F11A13EE"/>
    <w:lvl w:ilvl="0" w:tplc="601EC67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47266"/>
    <w:multiLevelType w:val="hybridMultilevel"/>
    <w:tmpl w:val="03F891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445AE"/>
    <w:multiLevelType w:val="hybridMultilevel"/>
    <w:tmpl w:val="FD7E91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119F3"/>
    <w:multiLevelType w:val="hybridMultilevel"/>
    <w:tmpl w:val="B2C027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04801"/>
    <w:multiLevelType w:val="hybridMultilevel"/>
    <w:tmpl w:val="302C88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E5662"/>
    <w:multiLevelType w:val="multilevel"/>
    <w:tmpl w:val="5CAE56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D0F55"/>
    <w:multiLevelType w:val="hybridMultilevel"/>
    <w:tmpl w:val="BD887C5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115879"/>
    <w:multiLevelType w:val="hybridMultilevel"/>
    <w:tmpl w:val="A9FEEDB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A55D2"/>
    <w:multiLevelType w:val="hybridMultilevel"/>
    <w:tmpl w:val="4FC4848C"/>
    <w:lvl w:ilvl="0" w:tplc="399EC6CE">
      <w:start w:val="2"/>
      <w:numFmt w:val="bullet"/>
      <w:lvlText w:val="-"/>
      <w:lvlJc w:val="left"/>
      <w:pPr>
        <w:ind w:left="176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14" w15:restartNumberingAfterBreak="0">
    <w:nsid w:val="7D99305E"/>
    <w:multiLevelType w:val="hybridMultilevel"/>
    <w:tmpl w:val="F47AA70A"/>
    <w:lvl w:ilvl="0" w:tplc="7958C89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7"/>
  </w:num>
  <w:num w:numId="4">
    <w:abstractNumId w:val="3"/>
  </w:num>
  <w:num w:numId="5">
    <w:abstractNumId w:val="11"/>
  </w:num>
  <w:num w:numId="6">
    <w:abstractNumId w:val="12"/>
  </w:num>
  <w:num w:numId="7">
    <w:abstractNumId w:val="0"/>
  </w:num>
  <w:num w:numId="8">
    <w:abstractNumId w:val="13"/>
  </w:num>
  <w:num w:numId="9">
    <w:abstractNumId w:val="1"/>
  </w:num>
  <w:num w:numId="10">
    <w:abstractNumId w:val="5"/>
  </w:num>
  <w:num w:numId="11">
    <w:abstractNumId w:val="6"/>
  </w:num>
  <w:num w:numId="12">
    <w:abstractNumId w:val="10"/>
  </w:num>
  <w:num w:numId="13">
    <w:abstractNumId w:val="4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B4B"/>
    <w:rsid w:val="00022E31"/>
    <w:rsid w:val="00027226"/>
    <w:rsid w:val="0006687D"/>
    <w:rsid w:val="00076D19"/>
    <w:rsid w:val="00086E7E"/>
    <w:rsid w:val="00090919"/>
    <w:rsid w:val="000F07AD"/>
    <w:rsid w:val="001037D0"/>
    <w:rsid w:val="00161E72"/>
    <w:rsid w:val="00170053"/>
    <w:rsid w:val="00182814"/>
    <w:rsid w:val="00192825"/>
    <w:rsid w:val="001A3C90"/>
    <w:rsid w:val="001B3585"/>
    <w:rsid w:val="001B497D"/>
    <w:rsid w:val="001B6648"/>
    <w:rsid w:val="001C1881"/>
    <w:rsid w:val="001E0C3C"/>
    <w:rsid w:val="001F0639"/>
    <w:rsid w:val="00203C80"/>
    <w:rsid w:val="00205CAE"/>
    <w:rsid w:val="0024171A"/>
    <w:rsid w:val="00242009"/>
    <w:rsid w:val="00257CD6"/>
    <w:rsid w:val="00260140"/>
    <w:rsid w:val="0029388C"/>
    <w:rsid w:val="002B04C2"/>
    <w:rsid w:val="002C4F24"/>
    <w:rsid w:val="002C5C38"/>
    <w:rsid w:val="00315730"/>
    <w:rsid w:val="00333A99"/>
    <w:rsid w:val="00367D35"/>
    <w:rsid w:val="00367D42"/>
    <w:rsid w:val="00372EF9"/>
    <w:rsid w:val="003768B1"/>
    <w:rsid w:val="00381D35"/>
    <w:rsid w:val="00387DAF"/>
    <w:rsid w:val="003B3AC7"/>
    <w:rsid w:val="00416F79"/>
    <w:rsid w:val="00435B4B"/>
    <w:rsid w:val="004559D5"/>
    <w:rsid w:val="00463FA8"/>
    <w:rsid w:val="0048425A"/>
    <w:rsid w:val="0048688F"/>
    <w:rsid w:val="004A0403"/>
    <w:rsid w:val="004D0A5A"/>
    <w:rsid w:val="004D4EDA"/>
    <w:rsid w:val="004E1B42"/>
    <w:rsid w:val="004E39CB"/>
    <w:rsid w:val="004F5E87"/>
    <w:rsid w:val="00504FCB"/>
    <w:rsid w:val="005266F2"/>
    <w:rsid w:val="005324E5"/>
    <w:rsid w:val="0055390A"/>
    <w:rsid w:val="00556778"/>
    <w:rsid w:val="00571078"/>
    <w:rsid w:val="00583AD8"/>
    <w:rsid w:val="00583C8E"/>
    <w:rsid w:val="00583FEA"/>
    <w:rsid w:val="00595DE5"/>
    <w:rsid w:val="005A78C4"/>
    <w:rsid w:val="005B2E2C"/>
    <w:rsid w:val="005F1AF4"/>
    <w:rsid w:val="00604F62"/>
    <w:rsid w:val="006059D6"/>
    <w:rsid w:val="006348A8"/>
    <w:rsid w:val="00650519"/>
    <w:rsid w:val="0069103A"/>
    <w:rsid w:val="006936AB"/>
    <w:rsid w:val="006A4774"/>
    <w:rsid w:val="006A6E20"/>
    <w:rsid w:val="006A74CB"/>
    <w:rsid w:val="006C61AB"/>
    <w:rsid w:val="006C6C79"/>
    <w:rsid w:val="006E03FB"/>
    <w:rsid w:val="006E1C40"/>
    <w:rsid w:val="007209FF"/>
    <w:rsid w:val="00722640"/>
    <w:rsid w:val="007308D1"/>
    <w:rsid w:val="007412B2"/>
    <w:rsid w:val="007511ED"/>
    <w:rsid w:val="00775DC4"/>
    <w:rsid w:val="00776E0B"/>
    <w:rsid w:val="00780896"/>
    <w:rsid w:val="007813E0"/>
    <w:rsid w:val="007A4A52"/>
    <w:rsid w:val="007A79D7"/>
    <w:rsid w:val="007D3E7C"/>
    <w:rsid w:val="007F1903"/>
    <w:rsid w:val="007F2C46"/>
    <w:rsid w:val="00830499"/>
    <w:rsid w:val="00840A6C"/>
    <w:rsid w:val="00867E14"/>
    <w:rsid w:val="00887FF5"/>
    <w:rsid w:val="008D6A1A"/>
    <w:rsid w:val="008F12CD"/>
    <w:rsid w:val="008F3023"/>
    <w:rsid w:val="009125E3"/>
    <w:rsid w:val="00912AC4"/>
    <w:rsid w:val="009136B2"/>
    <w:rsid w:val="00914989"/>
    <w:rsid w:val="00961078"/>
    <w:rsid w:val="0097188B"/>
    <w:rsid w:val="00992CF1"/>
    <w:rsid w:val="009B4EA0"/>
    <w:rsid w:val="009D03AC"/>
    <w:rsid w:val="00A050A8"/>
    <w:rsid w:val="00A26915"/>
    <w:rsid w:val="00A335B4"/>
    <w:rsid w:val="00A40DD0"/>
    <w:rsid w:val="00A77CAB"/>
    <w:rsid w:val="00A82197"/>
    <w:rsid w:val="00A86315"/>
    <w:rsid w:val="00A90291"/>
    <w:rsid w:val="00A90BCC"/>
    <w:rsid w:val="00AA07B4"/>
    <w:rsid w:val="00AC30AB"/>
    <w:rsid w:val="00AC5491"/>
    <w:rsid w:val="00AE5FF8"/>
    <w:rsid w:val="00AF0315"/>
    <w:rsid w:val="00AF41B1"/>
    <w:rsid w:val="00B1316D"/>
    <w:rsid w:val="00B26417"/>
    <w:rsid w:val="00B34DCE"/>
    <w:rsid w:val="00B43762"/>
    <w:rsid w:val="00B510C1"/>
    <w:rsid w:val="00B617DE"/>
    <w:rsid w:val="00B63B7A"/>
    <w:rsid w:val="00B70FE2"/>
    <w:rsid w:val="00B9652D"/>
    <w:rsid w:val="00B97137"/>
    <w:rsid w:val="00BA69D2"/>
    <w:rsid w:val="00BE6642"/>
    <w:rsid w:val="00BF42AF"/>
    <w:rsid w:val="00C067CE"/>
    <w:rsid w:val="00C365E5"/>
    <w:rsid w:val="00C40742"/>
    <w:rsid w:val="00CB2020"/>
    <w:rsid w:val="00CC57B7"/>
    <w:rsid w:val="00CC6F69"/>
    <w:rsid w:val="00D001F1"/>
    <w:rsid w:val="00D071B2"/>
    <w:rsid w:val="00D266DE"/>
    <w:rsid w:val="00D277B5"/>
    <w:rsid w:val="00D31A66"/>
    <w:rsid w:val="00D34773"/>
    <w:rsid w:val="00D37645"/>
    <w:rsid w:val="00D60E26"/>
    <w:rsid w:val="00D866D9"/>
    <w:rsid w:val="00D97B85"/>
    <w:rsid w:val="00DB3585"/>
    <w:rsid w:val="00DC02C8"/>
    <w:rsid w:val="00DC1A03"/>
    <w:rsid w:val="00DC4F52"/>
    <w:rsid w:val="00DC6D26"/>
    <w:rsid w:val="00DD4094"/>
    <w:rsid w:val="00DF314F"/>
    <w:rsid w:val="00DF47F0"/>
    <w:rsid w:val="00E03DE8"/>
    <w:rsid w:val="00E05A3A"/>
    <w:rsid w:val="00E1375B"/>
    <w:rsid w:val="00E165D0"/>
    <w:rsid w:val="00E2063B"/>
    <w:rsid w:val="00E53D8A"/>
    <w:rsid w:val="00E71139"/>
    <w:rsid w:val="00E80E9C"/>
    <w:rsid w:val="00E916D7"/>
    <w:rsid w:val="00E96050"/>
    <w:rsid w:val="00E962F0"/>
    <w:rsid w:val="00E964A8"/>
    <w:rsid w:val="00EB249D"/>
    <w:rsid w:val="00EC1116"/>
    <w:rsid w:val="00EC3F70"/>
    <w:rsid w:val="00EC6740"/>
    <w:rsid w:val="00EF0ECB"/>
    <w:rsid w:val="00F06BE2"/>
    <w:rsid w:val="00F258AF"/>
    <w:rsid w:val="00F27E22"/>
    <w:rsid w:val="00F30136"/>
    <w:rsid w:val="00F35CF8"/>
    <w:rsid w:val="00F72F4E"/>
    <w:rsid w:val="00F73F98"/>
    <w:rsid w:val="00F95047"/>
    <w:rsid w:val="00FA2BC2"/>
    <w:rsid w:val="00FB6BB6"/>
    <w:rsid w:val="00FD04E1"/>
    <w:rsid w:val="00FE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D12EC0"/>
  <w15:chartTrackingRefBased/>
  <w15:docId w15:val="{05BCF36E-1F62-411F-BC8E-0C19AFBC1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301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B971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435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35B4B"/>
    <w:rPr>
      <w:b/>
      <w:bCs/>
    </w:rPr>
  </w:style>
  <w:style w:type="paragraph" w:styleId="Odstavecseseznamem">
    <w:name w:val="List Paragraph"/>
    <w:basedOn w:val="Normln"/>
    <w:uiPriority w:val="34"/>
    <w:qFormat/>
    <w:rsid w:val="001037D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8089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80896"/>
    <w:rPr>
      <w:color w:val="605E5C"/>
      <w:shd w:val="clear" w:color="auto" w:fill="E1DFDD"/>
    </w:rPr>
  </w:style>
  <w:style w:type="paragraph" w:customStyle="1" w:styleId="Default">
    <w:name w:val="Default"/>
    <w:rsid w:val="000F07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tact-phone">
    <w:name w:val="contact-phone"/>
    <w:basedOn w:val="Normln"/>
    <w:rsid w:val="00887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-title">
    <w:name w:val="c-title"/>
    <w:basedOn w:val="Standardnpsmoodstavce"/>
    <w:rsid w:val="00887FF5"/>
  </w:style>
  <w:style w:type="character" w:customStyle="1" w:styleId="c-block">
    <w:name w:val="c-block"/>
    <w:basedOn w:val="Standardnpsmoodstavce"/>
    <w:rsid w:val="00887FF5"/>
  </w:style>
  <w:style w:type="paragraph" w:customStyle="1" w:styleId="contact-email">
    <w:name w:val="contact-email"/>
    <w:basedOn w:val="Normln"/>
    <w:rsid w:val="00887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B1316D"/>
    <w:rPr>
      <w:i/>
      <w:iCs/>
    </w:rPr>
  </w:style>
  <w:style w:type="table" w:styleId="Mkatabulky">
    <w:name w:val="Table Grid"/>
    <w:basedOn w:val="Normlntabulka"/>
    <w:uiPriority w:val="59"/>
    <w:qFormat/>
    <w:rsid w:val="00914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B9713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01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1F0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0639"/>
  </w:style>
  <w:style w:type="paragraph" w:styleId="Zpat">
    <w:name w:val="footer"/>
    <w:basedOn w:val="Normln"/>
    <w:link w:val="ZpatChar"/>
    <w:uiPriority w:val="99"/>
    <w:unhideWhenUsed/>
    <w:rsid w:val="001F0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0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etodik.jh@pppcb.cz" TargetMode="External"/><Relationship Id="rId18" Type="http://schemas.openxmlformats.org/officeDocument/2006/relationships/hyperlink" Target="mailto:anna@jhcentrum.cz" TargetMode="External"/><Relationship Id="rId26" Type="http://schemas.openxmlformats.org/officeDocument/2006/relationships/hyperlink" Target="http://www.bkb.cz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frantiska.dolezalova@jhradec.charita.cz" TargetMode="External"/><Relationship Id="rId34" Type="http://schemas.openxmlformats.org/officeDocument/2006/relationships/hyperlink" Target="http://iregistr.mpsv.cz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tereza.elian@pppcb.cz" TargetMode="External"/><Relationship Id="rId17" Type="http://schemas.openxmlformats.org/officeDocument/2006/relationships/hyperlink" Target="mailto:poradnajh@pppcb.cz" TargetMode="External"/><Relationship Id="rId25" Type="http://schemas.openxmlformats.org/officeDocument/2006/relationships/hyperlink" Target="http://www.linkabezpeci.cz" TargetMode="External"/><Relationship Id="rId33" Type="http://schemas.openxmlformats.org/officeDocument/2006/relationships/hyperlink" Target="http://www.domaci-nasili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ullova@kraj-jihocesky.cz" TargetMode="External"/><Relationship Id="rId20" Type="http://schemas.openxmlformats.org/officeDocument/2006/relationships/hyperlink" Target="mailto:kristyna.pechova@jhradec.charita.cz" TargetMode="External"/><Relationship Id="rId29" Type="http://schemas.openxmlformats.org/officeDocument/2006/relationships/hyperlink" Target="http://www.ditekrize.cz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onginova@jh.cz" TargetMode="External"/><Relationship Id="rId24" Type="http://schemas.openxmlformats.org/officeDocument/2006/relationships/hyperlink" Target="mailto:kcjh@prevent99.cz" TargetMode="External"/><Relationship Id="rId32" Type="http://schemas.openxmlformats.org/officeDocument/2006/relationships/hyperlink" Target="http://www.detstvibeznasili.cz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jirova@jh.cz" TargetMode="External"/><Relationship Id="rId23" Type="http://schemas.openxmlformats.org/officeDocument/2006/relationships/hyperlink" Target="mailto:okna@okenko.eu" TargetMode="External"/><Relationship Id="rId28" Type="http://schemas.openxmlformats.org/officeDocument/2006/relationships/hyperlink" Target="http://www.spondea.cz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mailto:sindelarova@jh.cz" TargetMode="External"/><Relationship Id="rId31" Type="http://schemas.openxmlformats.org/officeDocument/2006/relationships/hyperlink" Target="http://www.centrumlocika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jh.pis@pcr.cz" TargetMode="External"/><Relationship Id="rId22" Type="http://schemas.openxmlformats.org/officeDocument/2006/relationships/hyperlink" Target="mailto:havlova@osmeta.cz" TargetMode="External"/><Relationship Id="rId27" Type="http://schemas.openxmlformats.org/officeDocument/2006/relationships/hyperlink" Target="https://cestazkrize.net" TargetMode="External"/><Relationship Id="rId30" Type="http://schemas.openxmlformats.org/officeDocument/2006/relationships/hyperlink" Target="mailto:problem@ditekrize.cz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b6c65-c1fe-4216-9d98-7cb0eb5512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2AD87A29B8D4587DF3DC673F444D0" ma:contentTypeVersion="18" ma:contentTypeDescription="Vytvoří nový dokument" ma:contentTypeScope="" ma:versionID="ffd17ce6b9e44555b76478f84b6dc20b">
  <xsd:schema xmlns:xsd="http://www.w3.org/2001/XMLSchema" xmlns:xs="http://www.w3.org/2001/XMLSchema" xmlns:p="http://schemas.microsoft.com/office/2006/metadata/properties" xmlns:ns3="d4db6c65-c1fe-4216-9d98-7cb0eb5512fe" xmlns:ns4="122aa63d-7dbe-49d0-abb1-586d32cbc334" targetNamespace="http://schemas.microsoft.com/office/2006/metadata/properties" ma:root="true" ma:fieldsID="6a65da0d7015509160d5b4b6aa526547" ns3:_="" ns4:_="">
    <xsd:import namespace="d4db6c65-c1fe-4216-9d98-7cb0eb5512fe"/>
    <xsd:import namespace="122aa63d-7dbe-49d0-abb1-586d32cbc3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6c65-c1fe-4216-9d98-7cb0eb551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aa63d-7dbe-49d0-abb1-586d32cbc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B47AB9-F810-429D-87A8-4EDF2B85128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22aa63d-7dbe-49d0-abb1-586d32cbc334"/>
    <ds:schemaRef ds:uri="d4db6c65-c1fe-4216-9d98-7cb0eb5512f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EC7269-738C-48E3-AAD0-C906E3BA5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6c65-c1fe-4216-9d98-7cb0eb5512fe"/>
    <ds:schemaRef ds:uri="122aa63d-7dbe-49d0-abb1-586d32cbc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1631B0-23FE-49FD-89CC-BA2261DF4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3796</Words>
  <Characters>22401</Characters>
  <Application>Microsoft Office Word</Application>
  <DocSecurity>0</DocSecurity>
  <Lines>186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Jana Jannová</dc:creator>
  <cp:keywords/>
  <dc:description/>
  <cp:lastModifiedBy>Škola</cp:lastModifiedBy>
  <cp:revision>2</cp:revision>
  <dcterms:created xsi:type="dcterms:W3CDTF">2026-04-09T06:19:00Z</dcterms:created>
  <dcterms:modified xsi:type="dcterms:W3CDTF">2026-04-09T06:19:00Z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0x010100C052AD87A29B8D4587DF3DC673F444D0</vt:lpwstr>
  </property>
</Properties>
</file>