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6"/>
        <w:gridCol w:w="4770"/>
      </w:tblGrid>
      <w:tr w:rsidR="0010724F" w:rsidRPr="0010724F" w14:paraId="01B4C3EA" w14:textId="77777777" w:rsidTr="0010724F">
        <w:trPr>
          <w:trHeight w:val="300"/>
        </w:trPr>
        <w:tc>
          <w:tcPr>
            <w:tcW w:w="9056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hideMark/>
          </w:tcPr>
          <w:p w14:paraId="42AE7E42" w14:textId="77777777" w:rsidR="0010724F" w:rsidRPr="0010724F" w:rsidRDefault="0010724F" w:rsidP="0010724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bookmarkStart w:id="0" w:name="_GoBack"/>
            <w:bookmarkEnd w:id="0"/>
            <w:r w:rsidRPr="0010724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Základní škola a Mateřská škola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Plavsko</w:t>
            </w:r>
            <w:r w:rsidRPr="0010724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příspěvková organizace </w:t>
            </w:r>
          </w:p>
          <w:p w14:paraId="3B2E7E6C" w14:textId="77777777" w:rsidR="0010724F" w:rsidRPr="0010724F" w:rsidRDefault="0010724F" w:rsidP="0010724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0724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se sídlem </w:t>
            </w:r>
          </w:p>
        </w:tc>
      </w:tr>
      <w:tr w:rsidR="0010724F" w:rsidRPr="0010724F" w14:paraId="58DD8816" w14:textId="77777777" w:rsidTr="0010724F">
        <w:trPr>
          <w:trHeight w:val="300"/>
        </w:trPr>
        <w:tc>
          <w:tcPr>
            <w:tcW w:w="90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CC90D9" w14:textId="77777777" w:rsidR="0010724F" w:rsidRPr="0010724F" w:rsidRDefault="0010724F" w:rsidP="0010724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color w:val="0000FF"/>
                <w:sz w:val="24"/>
                <w:szCs w:val="24"/>
                <w:lang w:eastAsia="cs-CZ"/>
              </w:rPr>
              <w:t>14</w:t>
            </w:r>
            <w:r w:rsidRPr="0010724F">
              <w:rPr>
                <w:rFonts w:ascii="Times New Roman" w:eastAsia="Times New Roman" w:hAnsi="Times New Roman" w:cs="Times New Roman"/>
                <w:b/>
                <w:bCs/>
                <w:caps/>
                <w:color w:val="0000FF"/>
                <w:sz w:val="24"/>
                <w:szCs w:val="24"/>
                <w:lang w:eastAsia="cs-CZ"/>
              </w:rPr>
              <w:t>. VNITŘNÍ ŘÁD ŠKOLNÍ DRUŽINY</w:t>
            </w:r>
            <w:r w:rsidRPr="0010724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cs-CZ"/>
              </w:rPr>
              <w:t> </w:t>
            </w:r>
          </w:p>
        </w:tc>
      </w:tr>
      <w:tr w:rsidR="0010724F" w:rsidRPr="0010724F" w14:paraId="66A7A8F7" w14:textId="77777777" w:rsidTr="0010724F">
        <w:trPr>
          <w:trHeight w:val="300"/>
        </w:trPr>
        <w:tc>
          <w:tcPr>
            <w:tcW w:w="4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5BA87C3" w14:textId="77777777" w:rsidR="0010724F" w:rsidRPr="0010724F" w:rsidRDefault="0010724F" w:rsidP="0010724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4472C4" w:themeColor="accent1"/>
                <w:sz w:val="24"/>
                <w:szCs w:val="24"/>
                <w:lang w:eastAsia="cs-CZ"/>
              </w:rPr>
              <w:t>Č. j.:</w:t>
            </w:r>
            <w:r w:rsidRPr="0010724F">
              <w:rPr>
                <w:rFonts w:ascii="Times New Roman" w:eastAsia="Times New Roman" w:hAnsi="Times New Roman" w:cs="Times New Roman"/>
                <w:color w:val="4472C4" w:themeColor="accent1"/>
                <w:sz w:val="24"/>
                <w:szCs w:val="24"/>
                <w:lang w:eastAsia="cs-CZ"/>
              </w:rPr>
              <w:t xml:space="preserve">    </w:t>
            </w: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cs-CZ"/>
              </w:rPr>
              <w:t>SM – 43/</w:t>
            </w:r>
            <w:proofErr w:type="gramStart"/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cs-CZ"/>
              </w:rPr>
              <w:t>2024 - Ř</w:t>
            </w:r>
            <w:proofErr w:type="gramEnd"/>
            <w:r w:rsidRPr="0010724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FF72087" w14:textId="77777777" w:rsidR="0010724F" w:rsidRPr="0010724F" w:rsidRDefault="0010724F" w:rsidP="0010724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cs-CZ"/>
              </w:rPr>
              <w:t>A4 / A / 5</w:t>
            </w:r>
            <w:r w:rsidRPr="0010724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cs-CZ"/>
              </w:rPr>
              <w:t> </w:t>
            </w:r>
          </w:p>
        </w:tc>
      </w:tr>
      <w:tr w:rsidR="0010724F" w:rsidRPr="0010724F" w14:paraId="7EA483C5" w14:textId="77777777" w:rsidTr="0010724F">
        <w:trPr>
          <w:trHeight w:val="300"/>
        </w:trPr>
        <w:tc>
          <w:tcPr>
            <w:tcW w:w="4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90A0856" w14:textId="77777777" w:rsidR="0010724F" w:rsidRPr="0010724F" w:rsidRDefault="0010724F" w:rsidP="0010724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0724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Vypracoval: </w:t>
            </w:r>
          </w:p>
        </w:tc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0EEA7B5" w14:textId="77777777" w:rsidR="0010724F" w:rsidRPr="0010724F" w:rsidRDefault="0010724F" w:rsidP="0010724F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Mgr. Iveta Marušáková</w:t>
            </w:r>
            <w:r w:rsidRPr="0010724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ředitel školy  </w:t>
            </w:r>
          </w:p>
        </w:tc>
      </w:tr>
      <w:tr w:rsidR="0010724F" w:rsidRPr="0010724F" w14:paraId="14B1F9C3" w14:textId="77777777" w:rsidTr="0010724F">
        <w:trPr>
          <w:trHeight w:val="300"/>
        </w:trPr>
        <w:tc>
          <w:tcPr>
            <w:tcW w:w="4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60258A" w14:textId="77777777" w:rsidR="0010724F" w:rsidRPr="0010724F" w:rsidRDefault="0010724F" w:rsidP="0010724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0724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Vydal: </w:t>
            </w:r>
          </w:p>
        </w:tc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B8CD41B" w14:textId="77777777" w:rsidR="0010724F" w:rsidRPr="0010724F" w:rsidRDefault="0010724F" w:rsidP="0010724F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Mgr. Iveta Marušáková</w:t>
            </w:r>
            <w:r w:rsidRPr="0010724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ředitel školy </w:t>
            </w:r>
          </w:p>
        </w:tc>
      </w:tr>
      <w:tr w:rsidR="0010724F" w:rsidRPr="0010724F" w14:paraId="39A6AB38" w14:textId="77777777" w:rsidTr="0010724F">
        <w:trPr>
          <w:trHeight w:val="300"/>
        </w:trPr>
        <w:tc>
          <w:tcPr>
            <w:tcW w:w="4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AC75B53" w14:textId="77777777" w:rsidR="0010724F" w:rsidRPr="0010724F" w:rsidRDefault="0010724F" w:rsidP="0010724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0724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Pedagogická rada projednala dne </w:t>
            </w:r>
          </w:p>
        </w:tc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D073C72" w14:textId="77777777" w:rsidR="0010724F" w:rsidRPr="0010724F" w:rsidRDefault="0010724F" w:rsidP="0010724F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28. 6. 2024</w:t>
            </w:r>
          </w:p>
        </w:tc>
      </w:tr>
      <w:tr w:rsidR="0010724F" w:rsidRPr="0010724F" w14:paraId="5981A07A" w14:textId="77777777" w:rsidTr="0010724F">
        <w:trPr>
          <w:trHeight w:val="300"/>
        </w:trPr>
        <w:tc>
          <w:tcPr>
            <w:tcW w:w="4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A0359F6" w14:textId="77777777" w:rsidR="0010724F" w:rsidRPr="0010724F" w:rsidRDefault="0010724F" w:rsidP="0010724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0724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Směrnice nabývá platnosti ode dne: </w:t>
            </w:r>
          </w:p>
        </w:tc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D9F0B4E" w14:textId="77777777" w:rsidR="0010724F" w:rsidRPr="0010724F" w:rsidRDefault="0010724F" w:rsidP="0010724F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0724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1.9. 2024</w:t>
            </w:r>
          </w:p>
        </w:tc>
      </w:tr>
      <w:tr w:rsidR="0010724F" w:rsidRPr="0010724F" w14:paraId="53395452" w14:textId="77777777" w:rsidTr="0010724F">
        <w:trPr>
          <w:trHeight w:val="300"/>
        </w:trPr>
        <w:tc>
          <w:tcPr>
            <w:tcW w:w="4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CF64CF3" w14:textId="77777777" w:rsidR="0010724F" w:rsidRPr="0010724F" w:rsidRDefault="0010724F" w:rsidP="0010724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0724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Směrnice nabývá účinnosti ode dne: </w:t>
            </w:r>
          </w:p>
        </w:tc>
        <w:tc>
          <w:tcPr>
            <w:tcW w:w="4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FF2DDF1" w14:textId="77777777" w:rsidR="0010724F" w:rsidRPr="0010724F" w:rsidRDefault="0010724F" w:rsidP="0010724F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10724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1.9. 2024</w:t>
            </w:r>
          </w:p>
        </w:tc>
      </w:tr>
    </w:tbl>
    <w:p w14:paraId="5964ABAC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061AD62E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0229711E" w14:textId="2B3C35AB" w:rsidR="2C69DCB6" w:rsidRDefault="2C69DCB6" w:rsidP="2C69DC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E975D61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Obecná ustanovení</w:t>
      </w: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1FE634B2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  <w:t> </w:t>
      </w:r>
    </w:p>
    <w:p w14:paraId="5D805E10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Na základě ustanovení § 30 zákona č. 561/2004 Sb. o předškolním, základním středním, vyšším odborném a jiném vzdělávání v platném znění (dále jen „školský zákon“) vydávám jako statutární orgán školy tento vnitřní řád školní družiny.  </w:t>
      </w:r>
    </w:p>
    <w:p w14:paraId="07DFBF50" w14:textId="37329BA9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>  </w:t>
      </w:r>
    </w:p>
    <w:p w14:paraId="28031C88" w14:textId="077F4CA3" w:rsidR="2C69DCB6" w:rsidRDefault="2C69DCB6" w:rsidP="2C69DC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DBB1676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7D5981C2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cs-CZ"/>
        </w:rPr>
        <w:t>1. Podrobnosti k výkonu práv a povinností dětí a jejich zákonných zástupců ve školní družině a podrobnosti o pravidlech vzájemných vztahů s pedagogickými pracovníky</w:t>
      </w:r>
      <w:r w:rsidRPr="0010724F"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  <w:t> </w:t>
      </w:r>
    </w:p>
    <w:p w14:paraId="6DD3E7F5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7576A533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63AC97D3" w14:textId="00642580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>Práva a povinnosti účastníků činnosti školní družiny, jejich zákonných zástupců a pedagogických pracovníků jsou dána školským zákonem. </w:t>
      </w:r>
    </w:p>
    <w:p w14:paraId="6F49750F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701CA081" w14:textId="6BA345A3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proofErr w:type="gramStart"/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>1.1</w:t>
      </w:r>
      <w:r w:rsidR="400183EA"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Účastí</w:t>
      </w:r>
      <w:r w:rsidR="63BF67BE"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>n</w:t>
      </w:r>
      <w:r w:rsidR="400183EA"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>ci</w:t>
      </w:r>
      <w:proofErr w:type="gramEnd"/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jsou povinni </w:t>
      </w:r>
    </w:p>
    <w:p w14:paraId="15466FF9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a) řádně docházet do školní družiny, </w:t>
      </w:r>
    </w:p>
    <w:p w14:paraId="4A4267B7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b) dodržovat vnitřní řád školní družiny, předpisy a pokyny k ochraně zdraví a bezpečnosti, s nimiž byli seznámeni, </w:t>
      </w:r>
    </w:p>
    <w:p w14:paraId="7091C386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>c) plnit pokyny zaměstnanců vydané v souladu s právními předpisy a vnitřním řádem, </w:t>
      </w:r>
    </w:p>
    <w:p w14:paraId="61D0E933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268F2877" w14:textId="59D50D2E" w:rsidR="0010724F" w:rsidRPr="0010724F" w:rsidRDefault="0010724F" w:rsidP="2C69DCB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1.2 </w:t>
      </w:r>
      <w:r w:rsidR="0378CE24"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>Účastník</w:t>
      </w:r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se ve školní</w:t>
      </w:r>
      <w:r w:rsidR="436422C2"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družině </w:t>
      </w:r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>chová slušně k zaměstnancům i jiným účastníkům zájmového vzdělávání, dbá pokynů pedagogických a provozních pracovníků.       </w:t>
      </w:r>
    </w:p>
    <w:p w14:paraId="5D101606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4D29D83E" w14:textId="1D147B71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1.3 </w:t>
      </w:r>
      <w:r w:rsidR="6DAC6160"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>Účastníci</w:t>
      </w:r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chodí vhodně a čistě upraven a oblečen, s ohledem na plánované činnosti. Udržuje prostory školní družiny v čistotě a pořádku, chrání majetek před poškozením.  </w:t>
      </w:r>
    </w:p>
    <w:p w14:paraId="5959AA39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5FE43588" w14:textId="3046D5E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1.4 </w:t>
      </w:r>
      <w:r w:rsidR="4EEB6337"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>Účastníci</w:t>
      </w:r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chrání své zdraví i zdraví spolužáků; žákům jsou zakázány všechny činnosti, které jsou zdraví škodlivé (např. kouření, pití alkoholických nápojů, zneužívání návykových a zdraví škodlivých látek).       </w:t>
      </w:r>
    </w:p>
    <w:p w14:paraId="50E680AA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5A0CE531" w14:textId="3658351F" w:rsidR="0010724F" w:rsidRPr="0010724F" w:rsidRDefault="0010724F" w:rsidP="2C69DCB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1.5 Zákonný zástupce </w:t>
      </w:r>
      <w:r w:rsidR="3736ECFB"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>účastní</w:t>
      </w:r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>ka je povinen doložit důvody nepřítomnosti žáka nejpozději do 3 kalendářních dnů od počátku nepřítomnosti žáka</w:t>
      </w:r>
      <w:r w:rsidR="17544CAC"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="03B56910"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informovat o změně zdravotní způsobilosti, zdravotních obtížích nebo jiných závažných skutečnostech, které by mohly mít vliv na průběh zájmového vzdělávání, </w:t>
      </w:r>
      <w:r w:rsidR="25356B9F"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>oznamovat údaje, které jsou podstatné pro průběh zájmového vzdělávání nebo bezpečnost žáka a změny v těchto údajích. </w:t>
      </w:r>
    </w:p>
    <w:p w14:paraId="35E2E6EE" w14:textId="50B169AF" w:rsidR="0010724F" w:rsidRPr="0010724F" w:rsidRDefault="0010724F" w:rsidP="2C69DCB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CC204E3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 </w:t>
      </w:r>
    </w:p>
    <w:p w14:paraId="1A425CCC" w14:textId="6BA59F00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1.6 </w:t>
      </w:r>
      <w:r w:rsidR="5823B800"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>Úča</w:t>
      </w:r>
      <w:r w:rsidR="5C77C82D"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>s</w:t>
      </w:r>
      <w:r w:rsidR="5823B800"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>tník</w:t>
      </w:r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má právo na ochranu před jakoukoli formou diskriminace a násilí, má právo vzdělání a na svobodu myšlení, projevu, shromažďování, náboženství, na odpočinek a dodržování základních psychohygienických podmínek, má právo být seznámen se všemi předpisy se vztahem k jeho pobytu a činnosti ve školní družině. Každý úraz nebo vznik škody, ke kterému došlo v souvislosti s činností školní družiny, hlásí bez zbytečného odkladu. </w:t>
      </w:r>
    </w:p>
    <w:p w14:paraId="7EEEB9E6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275EAAD0" w14:textId="6E6DBB85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1.7 </w:t>
      </w:r>
      <w:r w:rsidR="04EE185C"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>Účastník</w:t>
      </w:r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nenosí do školní družiny předměty, které nesouvisí se zájmovým vzděláváním a mohly by ohrozit zdraví a bezpečnost jeho nebo jiných osob.  </w:t>
      </w:r>
    </w:p>
    <w:p w14:paraId="75CBA395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204F89E9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1. 8 Zvláště hrubé opakované slovní a úmyslné fyzické útoky žáka vůči zaměstnancům školského zařízení, nebo vůči ostatním žákům se považují za zvláště závažné zaviněné porušení povinností stanovených školským zákonem.</w:t>
      </w:r>
      <w:r w:rsidRPr="0010724F">
        <w:rPr>
          <w:rFonts w:ascii="Courier New" w:eastAsia="Times New Roman" w:hAnsi="Courier New" w:cs="Courier New"/>
          <w:i/>
          <w:iCs/>
          <w:color w:val="0000FF"/>
          <w:sz w:val="21"/>
          <w:szCs w:val="21"/>
          <w:lang w:eastAsia="cs-CZ"/>
        </w:rPr>
        <w:t xml:space="preserve"> </w:t>
      </w:r>
      <w:r w:rsidRPr="0010724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Dopustí-li se žák takovéhoto jednání, oznámí ředitel školy nebo školského zařízení tuto skutečnost orgánu sociálně-právní ochrany dětí, jde-li o nezletilého, a státnímu zastupitelství do následujícího pracovního dne poté, co se o tom dozvěděl.</w:t>
      </w: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případě zvláště závažného zaviněného porušení povinností stanovených školským zákonem ředitel vyloučí žáka ze školského zařízení. </w:t>
      </w:r>
    </w:p>
    <w:p w14:paraId="266A7003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5C57D7B0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1. 9 Práva pedagogických pracovníků </w:t>
      </w:r>
    </w:p>
    <w:p w14:paraId="30FA6869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Pedagogičtí pracovníci mají při výkonu své pedagogické činnosti právo </w:t>
      </w:r>
    </w:p>
    <w:p w14:paraId="11844616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a) na zajištění podmínek potřebných pro výkon jejich pedagogické činnosti, zejména na ochranu před fyzickým násilím nebo psychickým nátlakem ze strany dětí, žáků, nebo zákonných zástupců dětí a žáků a dalších osob, které jsou v přímém kontaktu s pedagogickým pracovníkem ve škole, </w:t>
      </w:r>
    </w:p>
    <w:p w14:paraId="1A81677A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b) aby nebylo do jejich přímé pedagogické činnosti zasahováno v rozporu s právními předpisy, </w:t>
      </w:r>
    </w:p>
    <w:p w14:paraId="716B709C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c) na využívání metod, forem a prostředků dle vlastního uvážení v souladu se zásadami a cíli vzdělávání při přímé vyučovací, výchovné, </w:t>
      </w:r>
      <w:proofErr w:type="spellStart"/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speciálněpedagogické</w:t>
      </w:r>
      <w:proofErr w:type="spellEnd"/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pedagogicko-psychologické činnosti, </w:t>
      </w:r>
    </w:p>
    <w:p w14:paraId="41CC00D7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d) volit a být voleni do školské rady, </w:t>
      </w:r>
    </w:p>
    <w:p w14:paraId="4A490ECC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e) na objektivní hodnocení své pedagogické činnosti. </w:t>
      </w:r>
    </w:p>
    <w:p w14:paraId="6FC98804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2173EE7A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77907CE2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1. 10 Povinnosti pedagogických pracovníků  </w:t>
      </w:r>
    </w:p>
    <w:p w14:paraId="7D13DDA3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>Kromě povinností stanovených školským zákonem je každý pedagogický pracovník povinen ve smyslu evropského nařízení ke GDPR zachovávat mlčenlivost a chránit před zneužitím data, údaje a osobní údaje a zaměstnanců školy, citlivé osobní údaje, informace o zdravotním stavu dětí, žáků a výsledky poradenské pomoci školského poradenského zařízení a školního poradenského pracoviště, s nimiž přišel do styku, shromažďovat pouze nezbytné údaje a osobní údaje, bezpečně je ukládat a chránit před neoprávněným přístupem, neposkytovat je subjektům, které na ně nemají zákonný nárok, nepotřebné údaje vyřazovat a dál nezpracovávat. </w:t>
      </w:r>
    </w:p>
    <w:p w14:paraId="2C52B457" w14:textId="770AEFB7" w:rsidR="2C69DCB6" w:rsidRDefault="2C69DCB6" w:rsidP="2C69DC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E2ABA03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4C168095" w14:textId="65BB9DCB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>1. 11 Zákonní zástupci mají právo zejména na  </w:t>
      </w:r>
    </w:p>
    <w:p w14:paraId="164FB730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a) informace o průběhu a vzdělávání dítěte ve školní družině, </w:t>
      </w:r>
    </w:p>
    <w:p w14:paraId="0B3364DD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b) informace podle zákona č. 106/1999 Sb., o svobodném přístupu k informacím </w:t>
      </w:r>
    </w:p>
    <w:p w14:paraId="4DB11D25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c) na informace a poradenskou pomoc školy nebo školského poradenského zařízení v záležitostech týkajících se vzdělávání podle školského zákona, </w:t>
      </w:r>
    </w:p>
    <w:p w14:paraId="1EB7EA63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d) u dětí se speciálními vzdělávacími potřebami mají právo na vzdělávání, jehož obsah, formy a metody odpovídají jejich vzdělávacím potřebám a možnostem, na vytvoření nezbytných podmínek, které toto vzdělávání umožní, a na poradenskou pomoc školy a školského poradenského zařízení, </w:t>
      </w:r>
    </w:p>
    <w:p w14:paraId="10A7988E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e) vyjadřovat se ke všem rozhodnutím týkajícím se podstatných záležitostí vzdělávání žáka,  </w:t>
      </w:r>
    </w:p>
    <w:p w14:paraId="08944918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  <w:t> </w:t>
      </w:r>
    </w:p>
    <w:p w14:paraId="09B1104C" w14:textId="7B8EB1E7" w:rsidR="0010724F" w:rsidRPr="0010724F" w:rsidRDefault="7E57F17E" w:rsidP="0010724F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s-CZ"/>
        </w:rPr>
      </w:pPr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>1.12</w:t>
      </w:r>
      <w:r w:rsidR="0010724F"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>. Zákonní zástupci dětí a nezletilých žáků jsou povinni   </w:t>
      </w:r>
    </w:p>
    <w:p w14:paraId="68CAD686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a) zajistit, aby dítě a žák docházel řádně do školského zařízení, </w:t>
      </w:r>
    </w:p>
    <w:p w14:paraId="4894C53F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b) na vyzvání vedoucího školského zařízení se osobně zúčastnit projednání závažných otázek týkajících se vzdělávání účastníka školní družiny, </w:t>
      </w:r>
    </w:p>
    <w:p w14:paraId="0E5FD150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c) informovat školské zařízení o zdravotní způsobilosti žáka ke vzdělávání a případných změnách způsobilosti, o zdravotních obtížích nebo jiných závažných skutečnostech, které by mohly mít vliv na průběh vzdělávání, údaje o tom, zda je žák zdravotně znevýhodněn, včetně údaje o druhu znevýhodnění; </w:t>
      </w:r>
    </w:p>
    <w:p w14:paraId="0CEDB239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d) dokládat důvody nepřítomnosti dítěte a žáka v zájmovém vzdělávání, </w:t>
      </w:r>
    </w:p>
    <w:p w14:paraId="15DAE51D" w14:textId="77777777" w:rsidR="0010724F" w:rsidRDefault="0010724F" w:rsidP="0010724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e) oznamovat školskému zařízení údaje podle § 28 odst. 2 a 3 a školského zákona č. 561/2004 Sb. další údaje, které jsou podstatné pro průběh vzdělávání nebo bezpečnost žáka, a změny v těchto údajích. </w:t>
      </w:r>
    </w:p>
    <w:p w14:paraId="09944A0D" w14:textId="77777777" w:rsid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18E99743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37AF6FAD" w14:textId="4BA5C069" w:rsidR="2C69DCB6" w:rsidRDefault="2C69DCB6" w:rsidP="2C69DCB6">
      <w:pPr>
        <w:spacing w:after="0" w:line="240" w:lineRule="auto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545CA434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011447F2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cs-CZ"/>
        </w:rPr>
        <w:t>2. Provoz a vnitřní režim    </w:t>
      </w:r>
      <w:r w:rsidRPr="0010724F"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  <w:t> </w:t>
      </w:r>
    </w:p>
    <w:p w14:paraId="0218B55B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</w:t>
      </w:r>
    </w:p>
    <w:p w14:paraId="6C197CF7" w14:textId="08EBDCC6" w:rsidR="2C69DCB6" w:rsidRDefault="2C69DCB6" w:rsidP="2C69DC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8F21E82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Přihlašování a odhlašování</w:t>
      </w: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4B8913EA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Ředitel stanoví ve vnitřním řádu pro jednotlivé formy zájmového vzdělávání podle § 2 vyhlášky č. 74/2005 Sb., o zájmovém vzdělávání způsob evidence účastníků takto: </w:t>
      </w:r>
    </w:p>
    <w:p w14:paraId="64CDC96D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</w:t>
      </w:r>
    </w:p>
    <w:p w14:paraId="45B53E07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2.1 Ve školní družině je určena jako vedoucí zaměstnanec vedoucí vychovatelka, která zajišťuje přihlašování a odhlašování žáků, vybírání poplatků, předávání informací rodičům, vyřizování námětů a stížností. </w:t>
      </w:r>
    </w:p>
    <w:p w14:paraId="55196DCE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  <w:t>   </w:t>
      </w:r>
    </w:p>
    <w:p w14:paraId="4B965AD1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2.2 O přijetí účastníka k činnosti družiny ve formě pravidelné výchovné, vzdělávací a zájmovou činnosti, táborové činnosti a další podobné činností spojenou s pobytem mimo školu se rozhoduje na základě písemné přihlášky. Součástí přihlášky k pravidelné výchovné, vzdělávací a zájmové činností je písemné sdělení zákonných zástupců účastníka o rozsahu docházky a způsobu odchodu účastníka z družiny. </w:t>
      </w:r>
    </w:p>
    <w:p w14:paraId="6226DBBD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 </w:t>
      </w:r>
    </w:p>
    <w:p w14:paraId="07C8DD5F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2.3 Úplata je splatná předem, platí se zpravidla ve dvou splátkách – za období září až prosinec a leden až červen. Výše úplaty je stanovena předem na celý školní rok.  </w:t>
      </w:r>
    </w:p>
    <w:p w14:paraId="3FE134B8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3DB03AF4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2. 4 Výši úplaty může ředitel snížit nebo od úplaty osvobodit, jestliže </w:t>
      </w: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 </w:t>
      </w: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a) účastník nebo jeho zákonný zástupce je příjemcem opakujících se dávek pomoci v hmotné nouzi podle zákona o pomoci v hmotné nouzi, </w:t>
      </w:r>
    </w:p>
    <w:p w14:paraId="2CD280C1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22A224FC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b) účastníkovi nebo jeho zákonnému zástupci náleží zvýšení příspěvku na péči podle zákona o sociálních službách, nebo </w:t>
      </w:r>
    </w:p>
    <w:p w14:paraId="4171AC37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40E89D8F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c) účastník svěřený do pěstounské péče má nárok na příspěvek na úhradu potřeb dítěte podle zákona o státní sociální podpoře </w:t>
      </w:r>
    </w:p>
    <w:p w14:paraId="36F16026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65026C8A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a tuto skutečnost prokáže řediteli. </w:t>
      </w:r>
    </w:p>
    <w:p w14:paraId="290AE910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0154B382" w14:textId="125115A8" w:rsidR="0010724F" w:rsidRPr="0010724F" w:rsidRDefault="0010724F" w:rsidP="2C69DCB6">
      <w:pPr>
        <w:spacing w:after="0" w:line="240" w:lineRule="auto"/>
        <w:textAlignment w:val="baseline"/>
        <w:rPr>
          <w:rFonts w:ascii="Segoe UI" w:eastAsia="Times New Roman" w:hAnsi="Segoe UI" w:cs="Segoe UI"/>
          <w:color w:val="000000" w:themeColor="text1"/>
          <w:sz w:val="18"/>
          <w:szCs w:val="18"/>
          <w:lang w:eastAsia="cs-CZ"/>
        </w:rPr>
      </w:pPr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>2.5 Pokud za dítě není uhrazena úplata, ředitel školy může rozhodnout o vyloučení žáka ze školní družiny. </w:t>
      </w:r>
    </w:p>
    <w:p w14:paraId="4FE50041" w14:textId="19DD96EC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s-CZ"/>
        </w:rPr>
      </w:pPr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1F47ABD6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s-CZ"/>
        </w:rPr>
      </w:pPr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>2. 6 Pokud je v kalendářním měsíci omezen nebo přerušen provoz družiny po dobu delší než 5 dnů, úplata se účastníkovi poměrně sníží.</w:t>
      </w:r>
      <w:r w:rsidRPr="2C69DCB6">
        <w:rPr>
          <w:rFonts w:ascii="Times New Roman" w:eastAsia="Times New Roman" w:hAnsi="Times New Roman" w:cs="Times New Roman"/>
          <w:lang w:eastAsia="cs-CZ"/>
        </w:rPr>
        <w:t> </w:t>
      </w:r>
      <w:r>
        <w:br/>
      </w:r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>  </w:t>
      </w:r>
    </w:p>
    <w:p w14:paraId="03D2DCE7" w14:textId="467FB672" w:rsidR="2C69DCB6" w:rsidRDefault="2C69DCB6" w:rsidP="2C69DC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B97EBA3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</w:t>
      </w:r>
    </w:p>
    <w:p w14:paraId="2E379D37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cs-CZ"/>
        </w:rPr>
        <w:t>3. Organizace činnosti </w:t>
      </w:r>
      <w:r w:rsidRPr="0010724F"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  <w:t> </w:t>
      </w:r>
    </w:p>
    <w:p w14:paraId="26970805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07979821" w14:textId="39A8867D" w:rsidR="2C69DCB6" w:rsidRDefault="2C69DCB6" w:rsidP="2C69DC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B1B74C5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3.1 Školní družina vykonává činnost ve dnech školního </w:t>
      </w:r>
      <w:proofErr w:type="gramStart"/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vyučování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proofErr w:type="gramEnd"/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 projednání se zřizovatelem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je</w:t>
      </w: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činnost družiny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přerušena </w:t>
      </w: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</w:t>
      </w:r>
      <w:proofErr w:type="gramEnd"/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době školních prázdnin </w:t>
      </w:r>
    </w:p>
    <w:p w14:paraId="375B71F3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4A2F3C96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3.2 Provozní doba ŠD je od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6:30</w:t>
      </w: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16:30</w:t>
      </w: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hodin.  </w:t>
      </w:r>
    </w:p>
    <w:p w14:paraId="11342102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17E30D64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3.3 Při nevyzvednutí žáka do stanovené doby rodiči vychovatelka nejdříve podle možností informuje telefonicky rodiče žáka a osoby uvedené na přihlášce dítěte do ŠD, pokud je tento postup bezvýsledný,  </w:t>
      </w:r>
    </w:p>
    <w:p w14:paraId="7C8569A0" w14:textId="77777777" w:rsidR="0010724F" w:rsidRPr="0010724F" w:rsidRDefault="0010724F" w:rsidP="0010724F">
      <w:pPr>
        <w:numPr>
          <w:ilvl w:val="0"/>
          <w:numId w:val="1"/>
        </w:numPr>
        <w:spacing w:after="0" w:line="240" w:lineRule="auto"/>
        <w:ind w:left="36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na základě předchozí dohody kontaktuje pracovníka orgánu péče o dítě, </w:t>
      </w:r>
    </w:p>
    <w:p w14:paraId="25321716" w14:textId="77777777" w:rsidR="0010724F" w:rsidRPr="0010724F" w:rsidRDefault="0010724F" w:rsidP="0010724F">
      <w:pPr>
        <w:numPr>
          <w:ilvl w:val="0"/>
          <w:numId w:val="2"/>
        </w:numPr>
        <w:spacing w:after="0" w:line="240" w:lineRule="auto"/>
        <w:ind w:left="36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na základě předchozí dohody s obecním úřadem kontaktuje pracovníka obecního úřadu,  </w:t>
      </w:r>
    </w:p>
    <w:p w14:paraId="0DAC797E" w14:textId="77777777" w:rsidR="0010724F" w:rsidRPr="0010724F" w:rsidRDefault="0010724F" w:rsidP="0010724F">
      <w:pPr>
        <w:numPr>
          <w:ilvl w:val="0"/>
          <w:numId w:val="3"/>
        </w:numPr>
        <w:spacing w:after="0" w:line="240" w:lineRule="auto"/>
        <w:ind w:left="36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požádá o pomoc Policii ČR,   </w:t>
      </w:r>
    </w:p>
    <w:p w14:paraId="2CBD89BA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7E596BD3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3.4 Oddělení se naplňují nejvýše do počtu 30 účastníků.  </w:t>
      </w:r>
    </w:p>
    <w:p w14:paraId="478A73E4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258CBD95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3.5 Rozsah denního provozu školní družiny a rozvrh činnosti schvaluje ředitel školy na návrh vedoucí vychovatelky školní družiny.  </w:t>
      </w:r>
    </w:p>
    <w:p w14:paraId="2351C91C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</w:t>
      </w:r>
    </w:p>
    <w:p w14:paraId="139CF1B2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3.</w:t>
      </w:r>
      <w:r w:rsidR="00DD727E">
        <w:rPr>
          <w:rFonts w:ascii="Times New Roman" w:eastAsia="Times New Roman" w:hAnsi="Times New Roman" w:cs="Times New Roman"/>
          <w:sz w:val="24"/>
          <w:szCs w:val="24"/>
          <w:lang w:eastAsia="cs-CZ"/>
        </w:rPr>
        <w:t>6</w:t>
      </w: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Družina realizuje výchovně vzdělávací činnost ve výchově mimo vyučování zejména formou odpočinkových, rekreačních a zájmových činností; umožňuje žákům přípravu na vyučování. </w:t>
      </w:r>
    </w:p>
    <w:p w14:paraId="06F0E7D3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</w:t>
      </w:r>
    </w:p>
    <w:p w14:paraId="62FA38EE" w14:textId="77777777" w:rsidR="0010724F" w:rsidRDefault="0010724F" w:rsidP="0010724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3.7 </w:t>
      </w:r>
      <w:r w:rsidR="00DD727E">
        <w:rPr>
          <w:rFonts w:ascii="Times New Roman" w:eastAsia="Times New Roman" w:hAnsi="Times New Roman" w:cs="Times New Roman"/>
          <w:sz w:val="24"/>
          <w:szCs w:val="24"/>
          <w:lang w:eastAsia="cs-CZ"/>
        </w:rPr>
        <w:t>Činnosti v zájmových útvarech se mohou účastnit i děti, kteří nejsou žáci Základní školy a Mateřské školy Plavsko nebo</w:t>
      </w: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nejsou přijati k pravidelné denní docházce do družiny</w:t>
      </w:r>
      <w:r w:rsidR="00DD727E">
        <w:rPr>
          <w:rFonts w:ascii="Times New Roman" w:eastAsia="Times New Roman" w:hAnsi="Times New Roman" w:cs="Times New Roman"/>
          <w:sz w:val="24"/>
          <w:szCs w:val="24"/>
          <w:lang w:eastAsia="cs-CZ"/>
        </w:rPr>
        <w:t>. V takovém případě je jejich účast v zájmových útvarech zpoplatněna. Výši poplatku stanoví poměrnou částí ředitelka školy.</w:t>
      </w:r>
    </w:p>
    <w:p w14:paraId="3466F3E7" w14:textId="77777777" w:rsidR="00DD727E" w:rsidRDefault="00DD727E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6CA7BEE8" w14:textId="77777777" w:rsidR="00DD727E" w:rsidRPr="0010724F" w:rsidRDefault="00DD727E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7A53A9E3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76A960F9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cs-CZ"/>
        </w:rPr>
        <w:t>4. Podmínky zajištění bezpečnosti a ochrany zdraví žáků a jejich ochrany před rizikovým chováním a před projevy diskriminace, nepřátelství nebo násilí,</w:t>
      </w:r>
      <w:r w:rsidRPr="0010724F"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  <w:t> </w:t>
      </w:r>
    </w:p>
    <w:p w14:paraId="5AFA25DE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7699FAF1" w14:textId="30A8D341" w:rsidR="2C69DCB6" w:rsidRDefault="2C69DCB6" w:rsidP="2C69DC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98BA7C4" w14:textId="007F87A0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4.1 Všichni </w:t>
      </w:r>
      <w:r w:rsidR="42E2AC9C"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>účastníci</w:t>
      </w:r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se chovají při pobytu ve školní družině i mimo ni tak, aby neohrozili zdraví a majetek svůj ani jiných osob.  Žákům není v době mimo zájmové vzdělávání zdržovat se v prostorách školní družiny, pokud nad nimi není vykonáván dohled.  </w:t>
      </w:r>
    </w:p>
    <w:p w14:paraId="0DAFD62F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2DB88398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4. 2 Každý úraz, poranění či nehodu během zájmového vzdělávání účastníci vzdělávání ihned ohlásí. </w:t>
      </w:r>
    </w:p>
    <w:p w14:paraId="1A9D32BE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</w:p>
    <w:p w14:paraId="1BB0524E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4. 3 Všichni zaměstnanci školy jsou při vzdělávání a během souvisejícího provozu školy povinni přihlížet k základním fyziologickým potřebám dětí a vytvářet podmínky pro jejich zdravý vývoj a pro předcházení vzniku rizikového chování, poskytovat jim nezbytné informace k zajištění bezpečnosti a ochrany zdraví. </w:t>
      </w:r>
    </w:p>
    <w:p w14:paraId="5652456A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2D3DCD80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4. 4 Pedagogičtí zaměstnanci dodržují předpisy k zajištění bezpečnosti a ochrany zdraví při práci a protipožární předpisy; pokud zjistí závady a nedostatky, ohrožující zdraví a bezpečnost osob, nebo jiné závady technického rázu, nebo nedostatečné zajištění budovy, je jejich povinností informovat o těchto skutečnostech nadřízeného a v rámci svých schopností a možností zabránit vzniku škody. Sledují zdravotní stav žáků a v případě náhlého onemocnění žáka informují bez zbytečných průtahů vedení školy a rodiče postiženého žáka. Při úrazu poskytnou žákovi nebo jiné osobě první pomoc, zajistí ošetření žáka lékařem. Úraz ihned hlásí vedení školy a vyplní záznam do knihy úrazů, případně vyplní předepsané formuláře.        </w:t>
      </w:r>
    </w:p>
    <w:p w14:paraId="370160BF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4AE95089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4. 5 Při zjištěných projevech rizikového chování žáků školní družina postupuje v souladu s pokyny a metodickými doporučeními MŠMT vydané k primární prevenci rizikového chování. </w:t>
      </w:r>
    </w:p>
    <w:p w14:paraId="73C366BE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2A497219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5EAAF249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cs-CZ"/>
        </w:rPr>
        <w:t>5. Podmínky zacházení s majetkem školského zařízení ze strany žáků.</w:t>
      </w:r>
      <w:r w:rsidRPr="0010724F"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  <w:t> </w:t>
      </w:r>
    </w:p>
    <w:p w14:paraId="5F1DC61D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14464072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5. 1 U každého svévolného poškození nebo zničení majetku školní družiny či účastníků vzdělávání je vyžadována úhrada od rodičů žáka, který poškození způsobil. Při závažnější škodě nebo nemožnosti vyřešit náhradu škody s rodiči je vznik škody hlášen Policii ČR, případně orgánům sociální péče. </w:t>
      </w:r>
    </w:p>
    <w:p w14:paraId="66231D32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6C23E173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5. 2 Ztráty věcí hlásí žáci neprodleně vychovateli svého oddělení. Žáci dbají na dostatečné zajištění svých věcí.  </w:t>
      </w:r>
    </w:p>
    <w:p w14:paraId="378CF443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35836F01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5.3. Do školní družiny žáci nosí pouze věci potřebné k zájmovému vzdělávání. Hodinky, šperky, cenné věci, mobilní telefony apod. mají neustále u sebe, mají zakázáno je odkládat, pouze z bezpečnostních důvodů a na výslovný pokyn vychovatele, který zajistí jejich úschovu.       </w:t>
      </w:r>
    </w:p>
    <w:p w14:paraId="0E4649D7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cs-CZ"/>
        </w:rPr>
      </w:pPr>
      <w:r w:rsidRPr="0010724F">
        <w:rPr>
          <w:rFonts w:ascii="Courier New" w:eastAsia="Times New Roman" w:hAnsi="Courier New" w:cs="Courier New"/>
          <w:sz w:val="20"/>
          <w:szCs w:val="20"/>
          <w:lang w:eastAsia="cs-CZ"/>
        </w:rPr>
        <w:t> </w:t>
      </w:r>
    </w:p>
    <w:p w14:paraId="398B73BB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35E3905F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76265244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cs-CZ"/>
        </w:rPr>
        <w:t>6. Pravidla pro hodnocení výsledků vzdělávání žáků </w:t>
      </w:r>
      <w:r w:rsidRPr="0010724F"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  <w:t> </w:t>
      </w:r>
    </w:p>
    <w:p w14:paraId="372EFF07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20FA80FE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6. 1 Pedagogičtí pracovníci ve školní družině zajišťují, aby žáci a jejich zákonní zástupci byli průběžně a včas informováni o průběhu a výsledcích vzdělávání žáka. </w:t>
      </w:r>
    </w:p>
    <w:p w14:paraId="453354C2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5D477110" w14:textId="4EC468AB" w:rsidR="0010724F" w:rsidRDefault="0010724F" w:rsidP="0010724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6. 2 Pokud žák narušuje soustavně vnitřní řád a činnost školní družiny, může být rozhodnutím ředitele z družiny vyloučen. Ředitel může rozhodnout o vyloučení žáka ze školní družiny, </w:t>
      </w:r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pokud tento žák soustavně nebo nějakým významným projevem porušil kázeň a pořádek, ohrožuje zdraví a bezpečnost ostatních</w:t>
      </w:r>
      <w:r w:rsidR="13058EB6"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2C69DCB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nebo z jiných zvláště závažných důvodů. </w:t>
      </w:r>
    </w:p>
    <w:p w14:paraId="18C963CF" w14:textId="77777777" w:rsidR="00DD727E" w:rsidRDefault="00DD727E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0106AC62" w14:textId="77777777" w:rsidR="00DD727E" w:rsidRDefault="00DD727E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780FD735" w14:textId="77777777" w:rsidR="00DD727E" w:rsidRDefault="00DD727E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12C00185" w14:textId="77777777" w:rsidR="00DD727E" w:rsidRPr="0010724F" w:rsidRDefault="00DD727E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14:paraId="6B0714AB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09B0DDA9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6134417B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 </w:t>
      </w:r>
    </w:p>
    <w:p w14:paraId="2CC10884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cs-CZ"/>
        </w:rPr>
        <w:t>7. Závěrečná ustanovení</w:t>
      </w:r>
      <w:r w:rsidRPr="0010724F">
        <w:rPr>
          <w:rFonts w:ascii="Times New Roman" w:eastAsia="Times New Roman" w:hAnsi="Times New Roman" w:cs="Times New Roman"/>
          <w:color w:val="0000FF"/>
          <w:sz w:val="24"/>
          <w:szCs w:val="24"/>
          <w:lang w:eastAsia="cs-CZ"/>
        </w:rPr>
        <w:t> </w:t>
      </w:r>
    </w:p>
    <w:p w14:paraId="04707AF6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6A29DC06" w14:textId="77777777" w:rsidR="0010724F" w:rsidRPr="0010724F" w:rsidRDefault="0010724F" w:rsidP="0010724F">
      <w:pPr>
        <w:numPr>
          <w:ilvl w:val="0"/>
          <w:numId w:val="4"/>
        </w:numPr>
        <w:spacing w:after="0" w:line="240" w:lineRule="auto"/>
        <w:ind w:left="36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Kontrolu provádění tohoto řádu zajišťuje vedoucí vychovatelka školní družiny. </w:t>
      </w:r>
    </w:p>
    <w:p w14:paraId="62EAB5E8" w14:textId="77777777" w:rsidR="0010724F" w:rsidRPr="0010724F" w:rsidRDefault="0010724F" w:rsidP="0010724F">
      <w:pPr>
        <w:numPr>
          <w:ilvl w:val="0"/>
          <w:numId w:val="5"/>
        </w:numPr>
        <w:spacing w:after="0" w:line="240" w:lineRule="auto"/>
        <w:ind w:left="36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Zrušuje se předchozí znění tohoto vnitřního řádu, jeho uložení se řídí spisovým řádem školy.  </w:t>
      </w:r>
    </w:p>
    <w:p w14:paraId="61517C6A" w14:textId="77777777" w:rsidR="0010724F" w:rsidRPr="0010724F" w:rsidRDefault="0010724F" w:rsidP="0010724F">
      <w:pPr>
        <w:numPr>
          <w:ilvl w:val="0"/>
          <w:numId w:val="6"/>
        </w:numPr>
        <w:spacing w:after="0" w:line="240" w:lineRule="auto"/>
        <w:ind w:left="36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Vnitřní řád školní družiny nabývá účinnosti dnem</w:t>
      </w:r>
      <w:r w:rsidR="00DD727E">
        <w:rPr>
          <w:rFonts w:ascii="Times New Roman" w:eastAsia="Times New Roman" w:hAnsi="Times New Roman" w:cs="Times New Roman"/>
          <w:sz w:val="24"/>
          <w:szCs w:val="24"/>
          <w:lang w:eastAsia="cs-CZ"/>
        </w:rPr>
        <w:t>: 1.9. 2024</w:t>
      </w:r>
    </w:p>
    <w:p w14:paraId="0E1EE75F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529EDA76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332FCE7D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4C116149" w14:textId="77777777" w:rsidR="0010724F" w:rsidRPr="0010724F" w:rsidRDefault="00DD727E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Plavsko</w:t>
      </w:r>
      <w:r w:rsidR="0010724F"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gramStart"/>
      <w:r w:rsidR="0010724F"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dne 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26.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8. 2024</w:t>
      </w:r>
    </w:p>
    <w:p w14:paraId="51CDF91F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65DAFEAA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1D68A8E2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5323B9DF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1C9E7CB3" w14:textId="77777777" w:rsidR="0010724F" w:rsidRPr="0010724F" w:rsidRDefault="0010724F" w:rsidP="0010724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0722ACF5" w14:textId="77777777" w:rsidR="0010724F" w:rsidRPr="0010724F" w:rsidRDefault="0010724F" w:rsidP="0010724F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5851E2E2" w14:textId="77777777" w:rsidR="0010724F" w:rsidRPr="0010724F" w:rsidRDefault="00DD727E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Mgr. Iveta Marušáková</w:t>
      </w:r>
    </w:p>
    <w:p w14:paraId="5879D490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ředitel školy </w:t>
      </w:r>
    </w:p>
    <w:p w14:paraId="54DC77B2" w14:textId="77777777" w:rsidR="0010724F" w:rsidRPr="0010724F" w:rsidRDefault="0010724F" w:rsidP="0010724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10724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sectPr w:rsidR="0010724F" w:rsidRPr="001072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E02E6"/>
    <w:multiLevelType w:val="multilevel"/>
    <w:tmpl w:val="CB6442E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723148"/>
    <w:multiLevelType w:val="multilevel"/>
    <w:tmpl w:val="9D986C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AE0836"/>
    <w:multiLevelType w:val="multilevel"/>
    <w:tmpl w:val="7FB858CE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1C524E"/>
    <w:multiLevelType w:val="multilevel"/>
    <w:tmpl w:val="88CED7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48248F"/>
    <w:multiLevelType w:val="multilevel"/>
    <w:tmpl w:val="68924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8E7759"/>
    <w:multiLevelType w:val="multilevel"/>
    <w:tmpl w:val="E6C6C9F2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7F57A3"/>
    <w:multiLevelType w:val="multilevel"/>
    <w:tmpl w:val="B254D0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9818B2"/>
    <w:multiLevelType w:val="multilevel"/>
    <w:tmpl w:val="11844D9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C3571C"/>
    <w:multiLevelType w:val="multilevel"/>
    <w:tmpl w:val="4E8A63D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EE84328"/>
    <w:multiLevelType w:val="multilevel"/>
    <w:tmpl w:val="0F6CF4AA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F781BE7"/>
    <w:multiLevelType w:val="multilevel"/>
    <w:tmpl w:val="61F46C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7EB3EC8"/>
    <w:multiLevelType w:val="multilevel"/>
    <w:tmpl w:val="62CE04E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8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5"/>
  </w:num>
  <w:num w:numId="8">
    <w:abstractNumId w:val="9"/>
  </w:num>
  <w:num w:numId="9">
    <w:abstractNumId w:val="2"/>
  </w:num>
  <w:num w:numId="10">
    <w:abstractNumId w:val="10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24F"/>
    <w:rsid w:val="000C2EBD"/>
    <w:rsid w:val="0010724F"/>
    <w:rsid w:val="002E3896"/>
    <w:rsid w:val="009A1ACD"/>
    <w:rsid w:val="00C9714D"/>
    <w:rsid w:val="00DD727E"/>
    <w:rsid w:val="0378CE24"/>
    <w:rsid w:val="03B56910"/>
    <w:rsid w:val="04EE185C"/>
    <w:rsid w:val="089B05F6"/>
    <w:rsid w:val="11554654"/>
    <w:rsid w:val="13058EB6"/>
    <w:rsid w:val="14225772"/>
    <w:rsid w:val="17544CAC"/>
    <w:rsid w:val="25356B9F"/>
    <w:rsid w:val="25CAE39E"/>
    <w:rsid w:val="2B201859"/>
    <w:rsid w:val="2C69DCB6"/>
    <w:rsid w:val="344F6BB9"/>
    <w:rsid w:val="36F167E5"/>
    <w:rsid w:val="370A0A6C"/>
    <w:rsid w:val="3736ECFB"/>
    <w:rsid w:val="400183EA"/>
    <w:rsid w:val="42E2AC9C"/>
    <w:rsid w:val="436422C2"/>
    <w:rsid w:val="4D557CAC"/>
    <w:rsid w:val="4EEB6337"/>
    <w:rsid w:val="567D6EF1"/>
    <w:rsid w:val="5823B800"/>
    <w:rsid w:val="5B31DCEE"/>
    <w:rsid w:val="5C77C82D"/>
    <w:rsid w:val="63BF67BE"/>
    <w:rsid w:val="6DAC6160"/>
    <w:rsid w:val="717EC107"/>
    <w:rsid w:val="73B37163"/>
    <w:rsid w:val="75CA4CFA"/>
    <w:rsid w:val="7A6927FA"/>
    <w:rsid w:val="7B8D2DA9"/>
    <w:rsid w:val="7E57F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0E9E4"/>
  <w15:chartTrackingRefBased/>
  <w15:docId w15:val="{EDEA35FA-8675-4CEB-992F-16CE91FC4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sonormal0">
    <w:name w:val="msonormal"/>
    <w:basedOn w:val="Normln"/>
    <w:rsid w:val="00107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aragraph">
    <w:name w:val="paragraph"/>
    <w:basedOn w:val="Normln"/>
    <w:rsid w:val="00107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extrun">
    <w:name w:val="textrun"/>
    <w:basedOn w:val="Standardnpsmoodstavce"/>
    <w:rsid w:val="0010724F"/>
  </w:style>
  <w:style w:type="character" w:customStyle="1" w:styleId="normaltextrun">
    <w:name w:val="normaltextrun"/>
    <w:basedOn w:val="Standardnpsmoodstavce"/>
    <w:rsid w:val="0010724F"/>
  </w:style>
  <w:style w:type="character" w:customStyle="1" w:styleId="eop">
    <w:name w:val="eop"/>
    <w:basedOn w:val="Standardnpsmoodstavce"/>
    <w:rsid w:val="0010724F"/>
  </w:style>
  <w:style w:type="character" w:customStyle="1" w:styleId="linebreakblob">
    <w:name w:val="linebreakblob"/>
    <w:basedOn w:val="Standardnpsmoodstavce"/>
    <w:rsid w:val="0010724F"/>
  </w:style>
  <w:style w:type="character" w:customStyle="1" w:styleId="scxw248740712">
    <w:name w:val="scxw248740712"/>
    <w:basedOn w:val="Standardnpsmoodstavce"/>
    <w:rsid w:val="0010724F"/>
  </w:style>
  <w:style w:type="paragraph" w:customStyle="1" w:styleId="outlineelement">
    <w:name w:val="outlineelement"/>
    <w:basedOn w:val="Normln"/>
    <w:rsid w:val="00107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pagebreakblob">
    <w:name w:val="pagebreakblob"/>
    <w:basedOn w:val="Standardnpsmoodstavce"/>
    <w:rsid w:val="0010724F"/>
  </w:style>
  <w:style w:type="character" w:customStyle="1" w:styleId="pagebreaktextspan">
    <w:name w:val="pagebreaktextspan"/>
    <w:basedOn w:val="Standardnpsmoodstavce"/>
    <w:rsid w:val="0010724F"/>
  </w:style>
  <w:style w:type="character" w:customStyle="1" w:styleId="pagebreakborderspan">
    <w:name w:val="pagebreakborderspan"/>
    <w:basedOn w:val="Standardnpsmoodstavce"/>
    <w:rsid w:val="001072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4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8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89796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49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17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90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63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25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82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9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22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32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62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17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22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488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75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96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81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77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39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47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14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79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87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66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40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765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43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49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52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08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34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38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79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7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4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4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1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8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7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0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1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3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6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1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4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0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1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7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6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4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0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5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9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2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4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0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9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1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3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3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9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4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9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68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62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0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53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36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1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2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89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5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9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1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56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23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04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5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7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8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0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6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1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8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0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6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1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0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5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1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22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84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23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76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7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1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7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57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1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7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92873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60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59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79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64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43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98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68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57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04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3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69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17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84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42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52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7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96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01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20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64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65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2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80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15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47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13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48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8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30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71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1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3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2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7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0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5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6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1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3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2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1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4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6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3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1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9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8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7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5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2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0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22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2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1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5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4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10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5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18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83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7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02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66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2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2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2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6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3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6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5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8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2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35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1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59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24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70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99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3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16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69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9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17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1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70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8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3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4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52AD87A29B8D4587DF3DC673F444D0" ma:contentTypeVersion="18" ma:contentTypeDescription="Vytvoří nový dokument" ma:contentTypeScope="" ma:versionID="80c020b37ceee6e06340a81f8c8add91">
  <xsd:schema xmlns:xsd="http://www.w3.org/2001/XMLSchema" xmlns:xs="http://www.w3.org/2001/XMLSchema" xmlns:p="http://schemas.microsoft.com/office/2006/metadata/properties" xmlns:ns3="d4db6c65-c1fe-4216-9d98-7cb0eb5512fe" xmlns:ns4="122aa63d-7dbe-49d0-abb1-586d32cbc334" targetNamespace="http://schemas.microsoft.com/office/2006/metadata/properties" ma:root="true" ma:fieldsID="afd1a1570e82b8d594f7fe9fd816f758" ns3:_="" ns4:_="">
    <xsd:import namespace="d4db6c65-c1fe-4216-9d98-7cb0eb5512fe"/>
    <xsd:import namespace="122aa63d-7dbe-49d0-abb1-586d32cbc3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b6c65-c1fe-4216-9d98-7cb0eb5512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aa63d-7dbe-49d0-abb1-586d32cbc33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db6c65-c1fe-4216-9d98-7cb0eb5512f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EB7D93-FFE9-4001-BCD3-0BE7B862A7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db6c65-c1fe-4216-9d98-7cb0eb5512fe"/>
    <ds:schemaRef ds:uri="122aa63d-7dbe-49d0-abb1-586d32cbc3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3621DB-9516-4EDE-A36A-869C0B879BBE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122aa63d-7dbe-49d0-abb1-586d32cbc334"/>
    <ds:schemaRef ds:uri="d4db6c65-c1fe-4216-9d98-7cb0eb5512f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4BE6B33-797D-435D-85AF-71E7DE6064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1871</Words>
  <Characters>11043</Characters>
  <Application>Microsoft Office Word</Application>
  <DocSecurity>0</DocSecurity>
  <Lines>92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Iveta Marušáková</dc:creator>
  <cp:keywords/>
  <dc:description/>
  <cp:lastModifiedBy>Mgr. Iveta Marušáková</cp:lastModifiedBy>
  <cp:revision>2</cp:revision>
  <cp:lastPrinted>2024-08-20T15:05:00Z</cp:lastPrinted>
  <dcterms:created xsi:type="dcterms:W3CDTF">2026-04-22T12:29:00Z</dcterms:created>
  <dcterms:modified xsi:type="dcterms:W3CDTF">2026-04-22T12:29:00Z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0x010100C052AD87A29B8D4587DF3DC673F444D0</vt:lpwstr>
  </property>
</Properties>
</file>